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30" w:rsidRDefault="000540C6">
      <w:pPr>
        <w:pStyle w:val="1"/>
        <w:jc w:val="right"/>
      </w:pPr>
      <w:r>
        <w:t>Приложение № 1</w:t>
      </w:r>
    </w:p>
    <w:p w:rsidR="00CC3030" w:rsidRDefault="000540C6">
      <w:pPr>
        <w:pStyle w:val="1"/>
        <w:ind w:left="4380"/>
        <w:jc w:val="both"/>
      </w:pPr>
      <w:r>
        <w:t>УТВЕРЖДЕНА</w:t>
      </w:r>
    </w:p>
    <w:p w:rsidR="00CC3030" w:rsidRDefault="000540C6">
      <w:pPr>
        <w:pStyle w:val="1"/>
        <w:ind w:left="4380" w:firstLine="20"/>
      </w:pPr>
      <w:r>
        <w:t>постановлением комиссии по делам несовершеннолетних и защите их прав Вологодской области</w:t>
      </w:r>
    </w:p>
    <w:p w:rsidR="00CC3030" w:rsidRDefault="000540C6">
      <w:pPr>
        <w:pStyle w:val="1"/>
        <w:spacing w:after="820"/>
        <w:ind w:left="4380"/>
        <w:jc w:val="both"/>
      </w:pPr>
      <w:r>
        <w:t>от 29 апреля 2022 года № 1</w:t>
      </w:r>
    </w:p>
    <w:p w:rsidR="00CC3030" w:rsidRDefault="000540C6">
      <w:pPr>
        <w:pStyle w:val="11"/>
        <w:keepNext/>
        <w:keepLines/>
      </w:pPr>
      <w:bookmarkStart w:id="0" w:name="bookmark0"/>
      <w:r>
        <w:t>КОНЦЕПЦИЯ БЕЗОПАСНОСТИ ДЕТСТВА</w:t>
      </w:r>
      <w:r>
        <w:br/>
        <w:t>В ВОЛОГОДСКОЙ ОБЛАСТИ</w:t>
      </w:r>
      <w:bookmarkEnd w:id="0"/>
    </w:p>
    <w:p w:rsidR="00CC3030" w:rsidRDefault="000540C6">
      <w:pPr>
        <w:pStyle w:val="20"/>
        <w:keepNext/>
        <w:keepLines/>
        <w:spacing w:after="260"/>
        <w:jc w:val="center"/>
      </w:pPr>
      <w:bookmarkStart w:id="1" w:name="bookmark2"/>
      <w:r>
        <w:t>Необходимость принятия Концепции безопасности детства</w:t>
      </w:r>
      <w:r>
        <w:br/>
        <w:t xml:space="preserve">в </w:t>
      </w:r>
      <w:r>
        <w:t>Вологодской области.</w:t>
      </w:r>
      <w:bookmarkEnd w:id="1"/>
    </w:p>
    <w:p w:rsidR="00CC3030" w:rsidRDefault="000540C6">
      <w:pPr>
        <w:pStyle w:val="1"/>
        <w:spacing w:after="260"/>
        <w:ind w:firstLine="760"/>
        <w:jc w:val="both"/>
      </w:pPr>
      <w:r>
        <w:rPr>
          <w:b/>
          <w:bCs/>
        </w:rPr>
        <w:t xml:space="preserve">Безопасность детства: </w:t>
      </w:r>
      <w:r>
        <w:t>обеспечение правовых гарантий и условий для нормального развития детской популяции в различных сферах жизнедеятельности, что порождает в детях чувство защищенности, уверенности в будущем, и как результат — становл</w:t>
      </w:r>
      <w:r>
        <w:t>ение системы гармоничных отношений каждого ребенка с окружающим миром (предметным и социальным).</w:t>
      </w:r>
    </w:p>
    <w:p w:rsidR="00CC3030" w:rsidRDefault="000540C6">
      <w:pPr>
        <w:pStyle w:val="1"/>
        <w:spacing w:after="260"/>
        <w:ind w:firstLine="900"/>
        <w:jc w:val="both"/>
      </w:pPr>
      <w:r>
        <w:t>Концепция безопасности детства в Вологодской области (далее - Концепция) разработана с целью обеспечения безопасного детства, путем концентрации усилий органов</w:t>
      </w:r>
      <w:r>
        <w:t xml:space="preserve"> государственной власти области и институтов гражданского общества на решение проблем безопасности и противодействия возникающим угрозам.</w:t>
      </w:r>
    </w:p>
    <w:p w:rsidR="00CC3030" w:rsidRDefault="000540C6">
      <w:pPr>
        <w:pStyle w:val="1"/>
        <w:spacing w:after="260"/>
        <w:ind w:firstLine="900"/>
        <w:jc w:val="both"/>
      </w:pPr>
      <w:r>
        <w:t>Необходимость разработки и реализации Концепции обусловлена наличием острых проблем, связанных с обеспечением безопасн</w:t>
      </w:r>
      <w:r>
        <w:t>ости несовершеннолетних от внешних и внутренних угроз, гибелью и травматизмом детей на территории Вологодской области</w:t>
      </w:r>
    </w:p>
    <w:p w:rsidR="00CC3030" w:rsidRDefault="000540C6">
      <w:pPr>
        <w:pStyle w:val="1"/>
        <w:spacing w:after="260"/>
        <w:ind w:firstLine="900"/>
        <w:jc w:val="both"/>
      </w:pPr>
      <w:r>
        <w:t>В Концепции на 2021-2025 годы представлен анализ состояния системы обеспечения безопасности детей в Вологодской области, определены приори</w:t>
      </w:r>
      <w:r>
        <w:t>тетные цели и задачи в указанной сфере, сформулированы основные направления деятельности.</w:t>
      </w:r>
    </w:p>
    <w:p w:rsidR="00CC3030" w:rsidRDefault="000540C6">
      <w:pPr>
        <w:pStyle w:val="1"/>
        <w:spacing w:after="260"/>
        <w:ind w:firstLine="900"/>
        <w:jc w:val="both"/>
        <w:sectPr w:rsidR="00CC3030">
          <w:pgSz w:w="11900" w:h="16840"/>
          <w:pgMar w:top="731" w:right="867" w:bottom="731" w:left="1590" w:header="303" w:footer="303" w:gutter="0"/>
          <w:pgNumType w:start="1"/>
          <w:cols w:space="720"/>
          <w:noEndnote/>
          <w:docGrid w:linePitch="360"/>
        </w:sectPr>
      </w:pPr>
      <w:r>
        <w:t>Положения Концепции могут служить методическими рекомендациями для органов исполнительной власти, местного самоуправления, НКО при разработ</w:t>
      </w:r>
      <w:r>
        <w:t>ке мероприятий по профилактике гибели и травматизма среди детей.</w:t>
      </w:r>
    </w:p>
    <w:p w:rsidR="00CC3030" w:rsidRDefault="000540C6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spacing w:before="560" w:after="820"/>
        <w:jc w:val="center"/>
      </w:pPr>
      <w:bookmarkStart w:id="2" w:name="bookmark4"/>
      <w:r>
        <w:lastRenderedPageBreak/>
        <w:t>Цели и задачи Концепции</w:t>
      </w:r>
      <w:bookmarkEnd w:id="2"/>
    </w:p>
    <w:p w:rsidR="00CC3030" w:rsidRDefault="000540C6">
      <w:pPr>
        <w:pStyle w:val="1"/>
        <w:spacing w:after="280"/>
        <w:ind w:firstLine="900"/>
        <w:jc w:val="both"/>
      </w:pPr>
      <w:r>
        <w:t>Обеспечение безопасности каждого ребенка в процессе его жизнедеятельности и повышение его уровня общей культуры в области безопасности являются одной из основных соста</w:t>
      </w:r>
      <w:r>
        <w:t>вляющих в индивидуальной системе здорового образа жизни.</w:t>
      </w:r>
    </w:p>
    <w:p w:rsidR="00CC3030" w:rsidRDefault="000540C6">
      <w:pPr>
        <w:pStyle w:val="1"/>
        <w:spacing w:after="280"/>
        <w:ind w:firstLine="900"/>
        <w:jc w:val="both"/>
      </w:pPr>
      <w:r>
        <w:t xml:space="preserve">Защита детей от угроз окружающего мира - это общая задача всех органов и ведомств, отвечающих за безопасность несовершеннолетних. Масштабы и острота существующих проблем в сфере детства, возникающие </w:t>
      </w:r>
      <w:r>
        <w:t>новые вызовы, интересы будущего страны и ее безопасности настоятельно требуют от органов государственной власти и органов местного самоуправления, гражданского общества межведомственного взаимодействия и совместных усилий в данном направлении.</w:t>
      </w:r>
    </w:p>
    <w:p w:rsidR="00CC3030" w:rsidRDefault="000540C6">
      <w:pPr>
        <w:pStyle w:val="1"/>
        <w:spacing w:after="280"/>
        <w:ind w:firstLine="900"/>
        <w:jc w:val="both"/>
      </w:pPr>
      <w:r>
        <w:t>Целью Концеп</w:t>
      </w:r>
      <w:r>
        <w:t>ции является создание единого подхода к решению вопросов комплексной безопасности детей и подростков, гарантирующей качество условий для полноценного развития каждого ребенка.</w:t>
      </w:r>
    </w:p>
    <w:p w:rsidR="00CC3030" w:rsidRDefault="000540C6">
      <w:pPr>
        <w:pStyle w:val="1"/>
        <w:spacing w:after="280"/>
        <w:ind w:firstLine="980"/>
        <w:jc w:val="both"/>
      </w:pPr>
      <w:r>
        <w:t>Основные задачи: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484"/>
        </w:tabs>
        <w:spacing w:after="280"/>
        <w:ind w:left="140" w:firstLine="840"/>
        <w:jc w:val="both"/>
      </w:pPr>
      <w:r>
        <w:t xml:space="preserve">прогнозирование, своевременное выявление и устранение причин и </w:t>
      </w:r>
      <w:r>
        <w:t>условий, способствующих причинению вреда здоровью и безопасности несовершеннолетних;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484"/>
        </w:tabs>
        <w:spacing w:after="280"/>
        <w:ind w:left="140" w:firstLine="840"/>
        <w:jc w:val="both"/>
      </w:pPr>
      <w:r>
        <w:t>создание системы реагирования на угрозы и риски безопасности несовершеннолетних;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484"/>
        </w:tabs>
        <w:spacing w:after="280" w:line="233" w:lineRule="auto"/>
        <w:ind w:left="140" w:firstLine="840"/>
        <w:jc w:val="both"/>
      </w:pPr>
      <w:r>
        <w:t>создание комфортной и безопасной социальной инфраструктуры для несовершеннолетних;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484"/>
        </w:tabs>
        <w:spacing w:after="280"/>
        <w:ind w:left="140" w:firstLine="840"/>
        <w:jc w:val="both"/>
      </w:pPr>
      <w:r>
        <w:t>воспита</w:t>
      </w:r>
      <w:r>
        <w:t>ние у детей ответственного отношения к собственной и общественной безопасности, формирование культуры безопасного поведения, привлечение родителей (законных представителей) к воспитанию и развитию у детей навыков безопасного поведения в повседневной жизни.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484"/>
        </w:tabs>
        <w:spacing w:after="280"/>
        <w:ind w:firstLine="900"/>
        <w:jc w:val="both"/>
        <w:sectPr w:rsidR="00CC3030">
          <w:headerReference w:type="default" r:id="rId7"/>
          <w:pgSz w:w="11900" w:h="16840"/>
          <w:pgMar w:top="1271" w:right="900" w:bottom="2075" w:left="1569" w:header="0" w:footer="1647" w:gutter="0"/>
          <w:pgNumType w:start="1"/>
          <w:cols w:space="720"/>
          <w:noEndnote/>
          <w:docGrid w:linePitch="360"/>
        </w:sectPr>
      </w:pPr>
      <w:r>
        <w:t xml:space="preserve">создание условий для формирования у детей устойчивых навыков безопасного поведения на дорогах, снижение </w:t>
      </w:r>
      <w:proofErr w:type="spellStart"/>
      <w:r>
        <w:t>дорожно</w:t>
      </w:r>
      <w:r>
        <w:softHyphen/>
      </w:r>
      <w:proofErr w:type="spellEnd"/>
    </w:p>
    <w:p w:rsidR="00CC3030" w:rsidRDefault="000540C6">
      <w:pPr>
        <w:pStyle w:val="1"/>
        <w:tabs>
          <w:tab w:val="left" w:pos="1484"/>
        </w:tabs>
        <w:spacing w:after="280"/>
        <w:jc w:val="both"/>
      </w:pPr>
      <w:r>
        <w:lastRenderedPageBreak/>
        <w:t xml:space="preserve">транспортного </w:t>
      </w:r>
      <w:r>
        <w:t>травматизма среди детей;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372"/>
        </w:tabs>
        <w:spacing w:after="280" w:line="230" w:lineRule="auto"/>
        <w:ind w:firstLine="900"/>
        <w:jc w:val="both"/>
      </w:pPr>
      <w:r>
        <w:t>обеспечение безопасности детей при организованных перевозках;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372"/>
        </w:tabs>
        <w:spacing w:after="280" w:line="233" w:lineRule="auto"/>
        <w:ind w:firstLine="900"/>
        <w:jc w:val="both"/>
      </w:pPr>
      <w:r>
        <w:t>комплексная работа по профилактике травматизма и гибели детей при пожарах, на водных объектах, в местах отдыха и массового пребывания детей;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2212"/>
        </w:tabs>
        <w:spacing w:after="280"/>
        <w:ind w:firstLine="840"/>
        <w:jc w:val="both"/>
      </w:pPr>
      <w:r>
        <w:t xml:space="preserve">исключение любых форм </w:t>
      </w:r>
      <w:r>
        <w:t>жестокого обращения с детьми;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372"/>
        </w:tabs>
        <w:spacing w:after="280"/>
        <w:ind w:firstLine="900"/>
        <w:jc w:val="both"/>
      </w:pPr>
      <w:r>
        <w:t>формирование системы защиты детей от информации, наносящих вред психическому и нравственному здоровью;</w:t>
      </w:r>
    </w:p>
    <w:p w:rsidR="00CC3030" w:rsidRDefault="000540C6">
      <w:pPr>
        <w:pStyle w:val="1"/>
        <w:numPr>
          <w:ilvl w:val="0"/>
          <w:numId w:val="2"/>
        </w:numPr>
        <w:tabs>
          <w:tab w:val="left" w:pos="1446"/>
        </w:tabs>
        <w:spacing w:after="280"/>
        <w:ind w:firstLine="900"/>
        <w:jc w:val="both"/>
      </w:pPr>
      <w:r>
        <w:t>обеспечение профилактики семейного неблагополучия, основанной на его раннем выявлении, индивидуальной работе с семьями, нах</w:t>
      </w:r>
      <w:r>
        <w:t>одящимися в трудной жизненной ситуации;</w:t>
      </w:r>
    </w:p>
    <w:p w:rsidR="00CC3030" w:rsidRDefault="000540C6">
      <w:pPr>
        <w:pStyle w:val="1"/>
        <w:spacing w:after="280"/>
        <w:ind w:firstLine="900"/>
        <w:jc w:val="both"/>
      </w:pPr>
      <w:r>
        <w:t>И) профилактика распространения среди несовершеннолетних наркомании и алкоголизма;</w:t>
      </w:r>
    </w:p>
    <w:p w:rsidR="00CC3030" w:rsidRDefault="000540C6">
      <w:pPr>
        <w:pStyle w:val="1"/>
        <w:numPr>
          <w:ilvl w:val="0"/>
          <w:numId w:val="3"/>
        </w:numPr>
        <w:tabs>
          <w:tab w:val="left" w:pos="1446"/>
        </w:tabs>
        <w:spacing w:after="280"/>
        <w:ind w:firstLine="900"/>
        <w:jc w:val="both"/>
      </w:pPr>
      <w:r>
        <w:t>укрепление психического здоровья учащихся, оказание профилактической помощи детям и родителям по проблеме подросткового суицида;</w:t>
      </w:r>
    </w:p>
    <w:p w:rsidR="00CC3030" w:rsidRDefault="000540C6">
      <w:pPr>
        <w:pStyle w:val="1"/>
        <w:numPr>
          <w:ilvl w:val="0"/>
          <w:numId w:val="3"/>
        </w:numPr>
        <w:tabs>
          <w:tab w:val="left" w:pos="1446"/>
        </w:tabs>
        <w:spacing w:after="280"/>
        <w:ind w:firstLine="900"/>
        <w:jc w:val="both"/>
      </w:pPr>
      <w:r>
        <w:t>сове</w:t>
      </w:r>
      <w:r>
        <w:t>ршенствование системы организации питания несовершеннолетних в образовательных учреждениях;</w:t>
      </w:r>
    </w:p>
    <w:p w:rsidR="00CC3030" w:rsidRDefault="000540C6">
      <w:pPr>
        <w:pStyle w:val="1"/>
        <w:numPr>
          <w:ilvl w:val="0"/>
          <w:numId w:val="3"/>
        </w:numPr>
        <w:tabs>
          <w:tab w:val="left" w:pos="1456"/>
        </w:tabs>
        <w:spacing w:after="820"/>
        <w:ind w:firstLine="900"/>
        <w:jc w:val="both"/>
      </w:pPr>
      <w:r>
        <w:t>совершенствование информационно-пропагандистской и воспитательной работы, направленной на профилактику и предупреждение террористических и экстремистских проявлений</w:t>
      </w:r>
      <w:r>
        <w:t>.</w:t>
      </w:r>
    </w:p>
    <w:p w:rsidR="00CC3030" w:rsidRDefault="000540C6">
      <w:pPr>
        <w:pStyle w:val="20"/>
        <w:keepNext/>
        <w:keepLines/>
        <w:numPr>
          <w:ilvl w:val="0"/>
          <w:numId w:val="1"/>
        </w:numPr>
        <w:tabs>
          <w:tab w:val="left" w:pos="470"/>
        </w:tabs>
        <w:jc w:val="center"/>
      </w:pPr>
      <w:bookmarkStart w:id="3" w:name="bookmark6"/>
      <w:r>
        <w:t>Механизмы реализации Концепции</w:t>
      </w:r>
      <w:bookmarkEnd w:id="3"/>
    </w:p>
    <w:p w:rsidR="00CC3030" w:rsidRDefault="000540C6">
      <w:pPr>
        <w:pStyle w:val="1"/>
        <w:numPr>
          <w:ilvl w:val="1"/>
          <w:numId w:val="4"/>
        </w:numPr>
        <w:tabs>
          <w:tab w:val="left" w:pos="585"/>
          <w:tab w:val="left" w:pos="7600"/>
        </w:tabs>
        <w:jc w:val="both"/>
      </w:pPr>
      <w:r>
        <w:t>Формирование системы мониторинга детской</w:t>
      </w:r>
      <w:r>
        <w:tab/>
        <w:t>безопасности,</w:t>
      </w:r>
    </w:p>
    <w:p w:rsidR="00CC3030" w:rsidRDefault="000540C6">
      <w:pPr>
        <w:pStyle w:val="1"/>
        <w:spacing w:after="280"/>
        <w:jc w:val="both"/>
      </w:pPr>
      <w:r>
        <w:t>предусматривающей:</w:t>
      </w:r>
    </w:p>
    <w:p w:rsidR="00CC3030" w:rsidRDefault="000540C6">
      <w:pPr>
        <w:pStyle w:val="1"/>
        <w:numPr>
          <w:ilvl w:val="0"/>
          <w:numId w:val="5"/>
        </w:numPr>
        <w:tabs>
          <w:tab w:val="left" w:pos="415"/>
        </w:tabs>
        <w:jc w:val="both"/>
      </w:pPr>
      <w:r>
        <w:t>получение, обработку, анализ данных об угрозах детской безопасности, а также эффективности принимаемых мер;</w:t>
      </w:r>
    </w:p>
    <w:p w:rsidR="00CC3030" w:rsidRDefault="000540C6">
      <w:pPr>
        <w:pStyle w:val="1"/>
        <w:numPr>
          <w:ilvl w:val="0"/>
          <w:numId w:val="5"/>
        </w:numPr>
        <w:tabs>
          <w:tab w:val="left" w:pos="415"/>
        </w:tabs>
        <w:jc w:val="both"/>
      </w:pPr>
      <w:r>
        <w:t xml:space="preserve">разработку критериев рисков детской </w:t>
      </w:r>
      <w:r>
        <w:t>безопасности;</w:t>
      </w:r>
    </w:p>
    <w:p w:rsidR="00CC3030" w:rsidRDefault="000540C6">
      <w:pPr>
        <w:pStyle w:val="1"/>
        <w:numPr>
          <w:ilvl w:val="0"/>
          <w:numId w:val="5"/>
        </w:numPr>
        <w:tabs>
          <w:tab w:val="left" w:pos="415"/>
        </w:tabs>
        <w:spacing w:after="280"/>
        <w:jc w:val="both"/>
      </w:pPr>
      <w:r>
        <w:t>составление прогнозов возможных угроз детской безопасности.</w:t>
      </w:r>
    </w:p>
    <w:p w:rsidR="00CC3030" w:rsidRDefault="000540C6">
      <w:pPr>
        <w:pStyle w:val="1"/>
        <w:numPr>
          <w:ilvl w:val="0"/>
          <w:numId w:val="6"/>
        </w:numPr>
        <w:tabs>
          <w:tab w:val="left" w:pos="376"/>
        </w:tabs>
        <w:spacing w:after="260"/>
        <w:jc w:val="both"/>
      </w:pPr>
      <w:r>
        <w:t xml:space="preserve">2. Внесение изменений в действующие программы и планы мероприятий </w:t>
      </w:r>
      <w:r>
        <w:lastRenderedPageBreak/>
        <w:t>дополнительных мер по реализации Концепции.</w:t>
      </w:r>
    </w:p>
    <w:p w:rsidR="00CC3030" w:rsidRDefault="000540C6">
      <w:pPr>
        <w:pStyle w:val="1"/>
        <w:numPr>
          <w:ilvl w:val="0"/>
          <w:numId w:val="6"/>
        </w:numPr>
        <w:tabs>
          <w:tab w:val="left" w:pos="373"/>
        </w:tabs>
        <w:spacing w:after="840"/>
        <w:jc w:val="both"/>
      </w:pPr>
      <w:r>
        <w:t>3. Разработку планов мероприятий (дорожных карт), направленных на реализ</w:t>
      </w:r>
      <w:r>
        <w:t>ацию Концепции, в каждом муниципальном районе и городском округе Вологодской области и их реализацию.</w:t>
      </w:r>
    </w:p>
    <w:p w:rsidR="00CC3030" w:rsidRDefault="000540C6">
      <w:pPr>
        <w:pStyle w:val="1"/>
        <w:spacing w:after="260"/>
        <w:jc w:val="center"/>
      </w:pPr>
      <w:r>
        <w:rPr>
          <w:b/>
          <w:bCs/>
        </w:rPr>
        <w:t>III. Основные угрозы детской безопасности:</w:t>
      </w:r>
    </w:p>
    <w:p w:rsidR="00CC3030" w:rsidRDefault="000540C6">
      <w:pPr>
        <w:pStyle w:val="20"/>
        <w:keepNext/>
        <w:keepLines/>
        <w:numPr>
          <w:ilvl w:val="1"/>
          <w:numId w:val="7"/>
        </w:numPr>
        <w:tabs>
          <w:tab w:val="left" w:pos="589"/>
        </w:tabs>
        <w:spacing w:after="260"/>
        <w:jc w:val="both"/>
      </w:pPr>
      <w:bookmarkStart w:id="4" w:name="bookmark8"/>
      <w:r>
        <w:t>Дорожно-транспортные происшествия с участием несовершеннолетних</w:t>
      </w:r>
      <w:bookmarkEnd w:id="4"/>
    </w:p>
    <w:p w:rsidR="00CC3030" w:rsidRDefault="000540C6">
      <w:pPr>
        <w:pStyle w:val="1"/>
        <w:spacing w:after="260"/>
        <w:jc w:val="both"/>
      </w:pPr>
      <w:r>
        <w:t>Продолжает оставаться актуальной проблема безоп</w:t>
      </w:r>
      <w:r>
        <w:t>асности детей на дорогах.</w:t>
      </w:r>
    </w:p>
    <w:p w:rsidR="00CC3030" w:rsidRDefault="000540C6">
      <w:pPr>
        <w:pStyle w:val="1"/>
        <w:spacing w:after="260"/>
        <w:jc w:val="both"/>
      </w:pPr>
      <w:r>
        <w:t>В Вологодской области в 2018 году произошло 276 ДТП с участием детей, 5 погибло, 314 ранено, в 2019 году 282 ДТП с участием несовершеннолетних, 8 детей погибло, 306 ранено, в 2020 году 217 ДТП, гибели детей не допущено, 256 травми</w:t>
      </w:r>
      <w:r>
        <w:t>ровано, в 2021 году 9 детей погибло, 266 ранено.</w:t>
      </w:r>
    </w:p>
    <w:p w:rsidR="00CC3030" w:rsidRDefault="000540C6">
      <w:pPr>
        <w:pStyle w:val="1"/>
        <w:spacing w:after="260"/>
        <w:jc w:val="both"/>
      </w:pPr>
      <w:r>
        <w:t>Причинами детского дорожно-транспортного травматизма являются:</w:t>
      </w:r>
    </w:p>
    <w:p w:rsidR="00CC3030" w:rsidRDefault="000540C6">
      <w:pPr>
        <w:pStyle w:val="1"/>
        <w:numPr>
          <w:ilvl w:val="0"/>
          <w:numId w:val="8"/>
        </w:numPr>
        <w:tabs>
          <w:tab w:val="left" w:pos="580"/>
        </w:tabs>
        <w:jc w:val="both"/>
      </w:pPr>
      <w:r>
        <w:t>высокие показатели автомобилизации и интенсивности движения на дорогах в городах и сельских поселениях;</w:t>
      </w:r>
    </w:p>
    <w:p w:rsidR="00CC3030" w:rsidRDefault="000540C6">
      <w:pPr>
        <w:pStyle w:val="1"/>
        <w:numPr>
          <w:ilvl w:val="0"/>
          <w:numId w:val="8"/>
        </w:numPr>
        <w:tabs>
          <w:tab w:val="left" w:pos="580"/>
        </w:tabs>
        <w:jc w:val="both"/>
      </w:pPr>
      <w:proofErr w:type="spellStart"/>
      <w:r>
        <w:t>несформированность</w:t>
      </w:r>
      <w:proofErr w:type="spellEnd"/>
      <w:r>
        <w:t xml:space="preserve"> культуры безопасного </w:t>
      </w:r>
      <w:r>
        <w:t>поведения, ответственности за свое поведение в области дорожного движения,</w:t>
      </w:r>
    </w:p>
    <w:p w:rsidR="00CC3030" w:rsidRDefault="000540C6">
      <w:pPr>
        <w:pStyle w:val="1"/>
        <w:numPr>
          <w:ilvl w:val="0"/>
          <w:numId w:val="8"/>
        </w:numPr>
        <w:tabs>
          <w:tab w:val="left" w:pos="580"/>
        </w:tabs>
        <w:jc w:val="both"/>
      </w:pPr>
      <w:r>
        <w:t>игнорирование средств личной безопасности, как у взрослого населения, так и у несовершеннолетних,</w:t>
      </w:r>
    </w:p>
    <w:p w:rsidR="00CC3030" w:rsidRDefault="000540C6">
      <w:pPr>
        <w:pStyle w:val="1"/>
        <w:numPr>
          <w:ilvl w:val="0"/>
          <w:numId w:val="8"/>
        </w:numPr>
        <w:tabs>
          <w:tab w:val="left" w:pos="580"/>
        </w:tabs>
        <w:jc w:val="both"/>
      </w:pPr>
      <w:r>
        <w:t>отсутствие у детей навыков и привычки соблюдения ПДД для пешеходов, велосипедистов,</w:t>
      </w:r>
      <w:r>
        <w:t xml:space="preserve"> пассажиров транспортных средств; недисциплинированность или невнимательность детей на улице;</w:t>
      </w:r>
    </w:p>
    <w:p w:rsidR="00CC3030" w:rsidRDefault="000540C6">
      <w:pPr>
        <w:pStyle w:val="1"/>
        <w:numPr>
          <w:ilvl w:val="0"/>
          <w:numId w:val="8"/>
        </w:numPr>
        <w:tabs>
          <w:tab w:val="left" w:pos="580"/>
        </w:tabs>
        <w:spacing w:after="580"/>
        <w:jc w:val="both"/>
      </w:pPr>
      <w:r>
        <w:t>недостаточный контроль взрослых за поведением детей на улице.</w:t>
      </w:r>
    </w:p>
    <w:p w:rsidR="00CC3030" w:rsidRDefault="000540C6">
      <w:pPr>
        <w:pStyle w:val="20"/>
        <w:keepNext/>
        <w:keepLines/>
        <w:numPr>
          <w:ilvl w:val="1"/>
          <w:numId w:val="7"/>
        </w:numPr>
        <w:tabs>
          <w:tab w:val="left" w:pos="589"/>
        </w:tabs>
        <w:spacing w:after="260"/>
        <w:jc w:val="both"/>
      </w:pPr>
      <w:bookmarkStart w:id="5" w:name="bookmark10"/>
      <w:r>
        <w:t>Травматизм и гибель детей на пожарах.</w:t>
      </w:r>
      <w:bookmarkEnd w:id="5"/>
    </w:p>
    <w:p w:rsidR="00CC3030" w:rsidRDefault="000540C6">
      <w:pPr>
        <w:pStyle w:val="1"/>
        <w:spacing w:after="260"/>
        <w:ind w:firstLine="700"/>
        <w:jc w:val="both"/>
      </w:pPr>
      <w:r>
        <w:t xml:space="preserve">По Данным Управления МЧС России по Вологодской области в 2018 </w:t>
      </w:r>
      <w:r>
        <w:t>году на пожарах погибло 2 ребенка, 11 травмировано, в 2019 году погибло 6 детей, травмировано 10, в 2020 году погибло 3 ребенка, травмировано 9, за 2021 погибло 6 несовершеннолетних и12 детей травмировано.</w:t>
      </w:r>
    </w:p>
    <w:p w:rsidR="00CC3030" w:rsidRDefault="000540C6">
      <w:pPr>
        <w:pStyle w:val="1"/>
        <w:spacing w:after="260"/>
        <w:jc w:val="both"/>
      </w:pPr>
      <w:r>
        <w:t>Причинами пожаров стали следующие обстоятельства:</w:t>
      </w:r>
    </w:p>
    <w:p w:rsidR="00CC3030" w:rsidRDefault="000540C6">
      <w:pPr>
        <w:pStyle w:val="1"/>
        <w:numPr>
          <w:ilvl w:val="0"/>
          <w:numId w:val="9"/>
        </w:numPr>
        <w:tabs>
          <w:tab w:val="left" w:pos="503"/>
        </w:tabs>
        <w:jc w:val="both"/>
      </w:pPr>
      <w:r>
        <w:t>использование неисправного электрооборудования;</w:t>
      </w:r>
    </w:p>
    <w:p w:rsidR="00CC3030" w:rsidRDefault="000540C6">
      <w:pPr>
        <w:pStyle w:val="1"/>
        <w:numPr>
          <w:ilvl w:val="0"/>
          <w:numId w:val="9"/>
        </w:numPr>
        <w:tabs>
          <w:tab w:val="left" w:pos="503"/>
        </w:tabs>
        <w:jc w:val="both"/>
      </w:pPr>
      <w:r>
        <w:lastRenderedPageBreak/>
        <w:t>неосторожное обращение с огнем, в том числе во время курения;</w:t>
      </w:r>
    </w:p>
    <w:p w:rsidR="00CC3030" w:rsidRDefault="000540C6">
      <w:pPr>
        <w:pStyle w:val="1"/>
        <w:numPr>
          <w:ilvl w:val="0"/>
          <w:numId w:val="9"/>
        </w:numPr>
        <w:tabs>
          <w:tab w:val="left" w:pos="503"/>
        </w:tabs>
        <w:jc w:val="both"/>
      </w:pPr>
      <w:r>
        <w:t>оставление несовершеннолетних лиц без присмотра;</w:t>
      </w:r>
    </w:p>
    <w:p w:rsidR="00CC3030" w:rsidRDefault="000540C6">
      <w:pPr>
        <w:pStyle w:val="1"/>
        <w:numPr>
          <w:ilvl w:val="0"/>
          <w:numId w:val="9"/>
        </w:numPr>
        <w:tabs>
          <w:tab w:val="left" w:pos="503"/>
        </w:tabs>
        <w:jc w:val="both"/>
      </w:pPr>
      <w:r>
        <w:t>нарушение правил эксплуатации систем отопления;</w:t>
      </w:r>
    </w:p>
    <w:p w:rsidR="00CC3030" w:rsidRDefault="000540C6">
      <w:pPr>
        <w:pStyle w:val="1"/>
        <w:jc w:val="both"/>
      </w:pPr>
      <w:r>
        <w:rPr>
          <w:b/>
          <w:bCs/>
        </w:rPr>
        <w:t xml:space="preserve">У </w:t>
      </w:r>
      <w:r>
        <w:t>незнание обязательных требований ПБ и низкая ли</w:t>
      </w:r>
      <w:r>
        <w:t>чная ответственность;</w:t>
      </w:r>
    </w:p>
    <w:p w:rsidR="00CC3030" w:rsidRDefault="000540C6">
      <w:pPr>
        <w:pStyle w:val="1"/>
        <w:jc w:val="both"/>
      </w:pPr>
      <w:r>
        <w:rPr>
          <w:b/>
          <w:bCs/>
        </w:rPr>
        <w:t xml:space="preserve">У </w:t>
      </w:r>
      <w:r>
        <w:t>небрежное хранение горючих жидкостей; применение для освещения открытого огня.</w:t>
      </w:r>
    </w:p>
    <w:p w:rsidR="00CC3030" w:rsidRDefault="000540C6">
      <w:pPr>
        <w:pStyle w:val="1"/>
        <w:jc w:val="both"/>
      </w:pPr>
      <w:r>
        <w:rPr>
          <w:b/>
          <w:bCs/>
        </w:rPr>
        <w:t xml:space="preserve">У </w:t>
      </w:r>
      <w:r>
        <w:t>шалости детей: игра со спичками; разведение костров в подвалах и на чердаках; нарушение правил обращения с пиротехникой.</w:t>
      </w:r>
    </w:p>
    <w:p w:rsidR="00CC3030" w:rsidRDefault="000540C6">
      <w:pPr>
        <w:pStyle w:val="1"/>
        <w:spacing w:after="280"/>
        <w:jc w:val="both"/>
      </w:pPr>
      <w:proofErr w:type="gramStart"/>
      <w:r>
        <w:rPr>
          <w:b/>
          <w:bCs/>
        </w:rPr>
        <w:t xml:space="preserve">У </w:t>
      </w:r>
      <w:r>
        <w:t>получение</w:t>
      </w:r>
      <w:proofErr w:type="gramEnd"/>
      <w:r>
        <w:t xml:space="preserve"> травм при </w:t>
      </w:r>
      <w:r>
        <w:t>эвакуации в ходе развития опасных факторов пожара.</w:t>
      </w:r>
    </w:p>
    <w:p w:rsidR="00CC3030" w:rsidRDefault="000540C6">
      <w:pPr>
        <w:pStyle w:val="20"/>
        <w:keepNext/>
        <w:keepLines/>
        <w:numPr>
          <w:ilvl w:val="1"/>
          <w:numId w:val="10"/>
        </w:numPr>
        <w:tabs>
          <w:tab w:val="left" w:pos="976"/>
        </w:tabs>
        <w:jc w:val="both"/>
      </w:pPr>
      <w:bookmarkStart w:id="6" w:name="bookmark12"/>
      <w:r>
        <w:t>Гибель детей на водных объектах.</w:t>
      </w:r>
      <w:bookmarkEnd w:id="6"/>
    </w:p>
    <w:p w:rsidR="00CC3030" w:rsidRDefault="000540C6">
      <w:pPr>
        <w:pStyle w:val="1"/>
        <w:spacing w:after="280" w:line="233" w:lineRule="auto"/>
        <w:ind w:firstLine="700"/>
        <w:jc w:val="both"/>
      </w:pPr>
      <w:r>
        <w:t>В Вологодской области в 2018 году утонуло 10 детей, в 2019 году-3 ребенка, в 2020 году -5, за 2021 года- 3</w:t>
      </w:r>
    </w:p>
    <w:p w:rsidR="00CC3030" w:rsidRDefault="000540C6">
      <w:pPr>
        <w:pStyle w:val="1"/>
        <w:ind w:firstLine="700"/>
      </w:pPr>
      <w:r>
        <w:t>Основными причинами гибели детей на водных объектах являются: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</w:pPr>
      <w:r>
        <w:t>отсутствие культуры поведения на водных объектах у детей и родителей;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</w:pPr>
      <w:r>
        <w:t>оставление детей без присмотра у водоемов;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</w:pPr>
      <w:r>
        <w:t>неумение детей плавать;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</w:pPr>
      <w:r>
        <w:t>купание в неустановленных и необорудованных местах;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  <w:jc w:val="both"/>
      </w:pPr>
      <w:r>
        <w:t>недостаточное внимание к проблемам предупреждения детской смертност</w:t>
      </w:r>
      <w:r>
        <w:t>и на воде со стороны должностных лиц;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  <w:jc w:val="both"/>
      </w:pPr>
      <w:r>
        <w:t>отсутствие систематической работы по профилактике гибели детей на водоемах;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  <w:jc w:val="both"/>
      </w:pPr>
      <w:r>
        <w:t>отсутствие предупреждающей информации на водоемах;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  <w:jc w:val="both"/>
      </w:pPr>
      <w:r>
        <w:t>отсутствие временных спасательных постов в местах стихийного массового купания;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  <w:jc w:val="both"/>
      </w:pPr>
      <w:r>
        <w:t>неконтролир</w:t>
      </w:r>
      <w:r>
        <w:t>уемый доступ к местным водным объектам;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  <w:jc w:val="both"/>
      </w:pPr>
      <w:r>
        <w:t>отсутствие объективной информации в СМИ;</w:t>
      </w:r>
    </w:p>
    <w:p w:rsidR="00CC3030" w:rsidRDefault="000540C6">
      <w:pPr>
        <w:pStyle w:val="1"/>
        <w:numPr>
          <w:ilvl w:val="0"/>
          <w:numId w:val="11"/>
        </w:numPr>
        <w:tabs>
          <w:tab w:val="left" w:pos="503"/>
        </w:tabs>
        <w:spacing w:after="280"/>
        <w:jc w:val="both"/>
      </w:pPr>
      <w:r>
        <w:t>отсутствие научно-методических материалов для педагогов для работы с детьми и родителями.</w:t>
      </w:r>
    </w:p>
    <w:p w:rsidR="00CC3030" w:rsidRDefault="000540C6">
      <w:pPr>
        <w:pStyle w:val="20"/>
        <w:keepNext/>
        <w:keepLines/>
        <w:numPr>
          <w:ilvl w:val="1"/>
          <w:numId w:val="12"/>
        </w:numPr>
        <w:tabs>
          <w:tab w:val="left" w:pos="720"/>
        </w:tabs>
      </w:pPr>
      <w:bookmarkStart w:id="7" w:name="bookmark14"/>
      <w:r>
        <w:t>Выпадение несовершеннолетних из окон:</w:t>
      </w:r>
      <w:bookmarkEnd w:id="7"/>
    </w:p>
    <w:p w:rsidR="00CC3030" w:rsidRDefault="000540C6">
      <w:pPr>
        <w:pStyle w:val="1"/>
        <w:spacing w:after="280"/>
        <w:jc w:val="both"/>
      </w:pPr>
      <w:r>
        <w:t>В 2018 году в Вологодской области из окон выпал</w:t>
      </w:r>
      <w:r>
        <w:t>о 12 детей, в 2019 году-4, в 2020 году-7 детей, за 2021 год -11 детей.</w:t>
      </w:r>
    </w:p>
    <w:p w:rsidR="00CC3030" w:rsidRDefault="000540C6">
      <w:pPr>
        <w:pStyle w:val="1"/>
        <w:spacing w:after="280"/>
        <w:jc w:val="both"/>
      </w:pPr>
      <w:r>
        <w:t>Основными причинами выпадения детей из окон являются:</w:t>
      </w:r>
    </w:p>
    <w:p w:rsidR="00CC3030" w:rsidRDefault="000540C6">
      <w:pPr>
        <w:pStyle w:val="1"/>
        <w:jc w:val="both"/>
      </w:pPr>
      <w:r>
        <w:t>У безответственное поведение родителей, оставление малолетних детей без присмотра;</w:t>
      </w:r>
    </w:p>
    <w:p w:rsidR="00CC3030" w:rsidRDefault="000540C6">
      <w:pPr>
        <w:pStyle w:val="1"/>
        <w:numPr>
          <w:ilvl w:val="0"/>
          <w:numId w:val="13"/>
        </w:numPr>
        <w:tabs>
          <w:tab w:val="left" w:pos="500"/>
        </w:tabs>
        <w:spacing w:line="230" w:lineRule="auto"/>
        <w:jc w:val="both"/>
      </w:pPr>
      <w:r>
        <w:t>отсутствие блокираторов, детских замков, открыва</w:t>
      </w:r>
      <w:r>
        <w:t>ние окон настежь;</w:t>
      </w:r>
    </w:p>
    <w:p w:rsidR="00CC3030" w:rsidRDefault="000540C6">
      <w:pPr>
        <w:pStyle w:val="1"/>
        <w:numPr>
          <w:ilvl w:val="0"/>
          <w:numId w:val="13"/>
        </w:numPr>
        <w:tabs>
          <w:tab w:val="left" w:pos="500"/>
        </w:tabs>
        <w:spacing w:line="230" w:lineRule="auto"/>
        <w:jc w:val="both"/>
      </w:pPr>
      <w:r>
        <w:lastRenderedPageBreak/>
        <w:t>отсутствие предупреждающей информации о возможном выпадение детей из окон;</w:t>
      </w:r>
    </w:p>
    <w:p w:rsidR="00CC3030" w:rsidRDefault="000540C6">
      <w:pPr>
        <w:pStyle w:val="1"/>
        <w:numPr>
          <w:ilvl w:val="0"/>
          <w:numId w:val="13"/>
        </w:numPr>
        <w:tabs>
          <w:tab w:val="left" w:pos="500"/>
        </w:tabs>
        <w:spacing w:line="230" w:lineRule="auto"/>
        <w:jc w:val="both"/>
      </w:pPr>
      <w:r>
        <w:t xml:space="preserve">несовершенство конструкции окон, </w:t>
      </w:r>
      <w:proofErr w:type="spellStart"/>
      <w:r>
        <w:t>антимоскитных</w:t>
      </w:r>
      <w:proofErr w:type="spellEnd"/>
      <w:r>
        <w:t xml:space="preserve"> сеток;</w:t>
      </w:r>
    </w:p>
    <w:p w:rsidR="00CC3030" w:rsidRDefault="000540C6">
      <w:pPr>
        <w:pStyle w:val="1"/>
        <w:numPr>
          <w:ilvl w:val="0"/>
          <w:numId w:val="13"/>
        </w:numPr>
        <w:tabs>
          <w:tab w:val="left" w:pos="500"/>
        </w:tabs>
        <w:spacing w:line="230" w:lineRule="auto"/>
        <w:jc w:val="both"/>
      </w:pPr>
      <w:r>
        <w:t>отсутствие системы вентиляции;</w:t>
      </w:r>
    </w:p>
    <w:p w:rsidR="00CC3030" w:rsidRDefault="000540C6">
      <w:pPr>
        <w:pStyle w:val="1"/>
        <w:numPr>
          <w:ilvl w:val="0"/>
          <w:numId w:val="13"/>
        </w:numPr>
        <w:tabs>
          <w:tab w:val="left" w:pos="500"/>
        </w:tabs>
        <w:spacing w:after="540" w:line="230" w:lineRule="auto"/>
        <w:jc w:val="both"/>
      </w:pPr>
      <w:r>
        <w:t>демонстрация мультипликационных фильмов, где герои летают из окон.</w:t>
      </w:r>
    </w:p>
    <w:p w:rsidR="00CC3030" w:rsidRDefault="000540C6">
      <w:pPr>
        <w:pStyle w:val="20"/>
        <w:keepNext/>
        <w:keepLines/>
        <w:numPr>
          <w:ilvl w:val="1"/>
          <w:numId w:val="14"/>
        </w:numPr>
        <w:tabs>
          <w:tab w:val="left" w:pos="713"/>
        </w:tabs>
        <w:jc w:val="both"/>
      </w:pPr>
      <w:bookmarkStart w:id="8" w:name="bookmark16"/>
      <w:r>
        <w:t>Преступления в отношении несовершеннолетних:</w:t>
      </w:r>
      <w:bookmarkEnd w:id="8"/>
    </w:p>
    <w:p w:rsidR="00CC3030" w:rsidRDefault="000540C6">
      <w:pPr>
        <w:pStyle w:val="1"/>
        <w:spacing w:after="280"/>
        <w:ind w:firstLine="700"/>
        <w:jc w:val="both"/>
      </w:pPr>
      <w:r>
        <w:t>Одной из самых опасных угроз является насилие над детьми. Основные виды насильственных преступлений в отношении детей - побои, преступления против половой неприкосновенности детей, умышленное причинение вреда зд</w:t>
      </w:r>
      <w:r>
        <w:t>оровью ребенка различной степени тяжести.</w:t>
      </w:r>
    </w:p>
    <w:p w:rsidR="00CC3030" w:rsidRDefault="000540C6">
      <w:pPr>
        <w:pStyle w:val="1"/>
        <w:spacing w:after="280"/>
        <w:ind w:firstLine="700"/>
        <w:jc w:val="both"/>
      </w:pPr>
      <w:r>
        <w:t xml:space="preserve">Обеспечение прав и свобод несовершеннолетних и, в первую очередь, защита детей от преступных посягательств является одним из приоритетных направлений защиты их прав и интересов. Это вызывает необходимость создания </w:t>
      </w:r>
      <w:r>
        <w:t>эффективной системы профилактики и предупреждения насилия и агрессии в отношении детей.</w:t>
      </w:r>
    </w:p>
    <w:p w:rsidR="00CC3030" w:rsidRDefault="000540C6">
      <w:pPr>
        <w:pStyle w:val="1"/>
        <w:spacing w:after="280"/>
        <w:ind w:firstLine="700"/>
        <w:jc w:val="both"/>
      </w:pPr>
      <w:r>
        <w:t>По данным УМВД России по Вологодской области в 2018 году совершено 225 преступление в отношении несовершеннолетних, в 2019 году 254, в 2020 году 214, в 2021- 419. Колич</w:t>
      </w:r>
      <w:r>
        <w:t>ество преступлений сексуального характера в 2018 году 66 преступлений, 2019 году 84, в 2020 году 72, в 2021 году -ИЗ.</w:t>
      </w:r>
    </w:p>
    <w:p w:rsidR="00CC3030" w:rsidRDefault="000540C6">
      <w:pPr>
        <w:pStyle w:val="1"/>
        <w:spacing w:after="280"/>
        <w:ind w:firstLine="700"/>
        <w:jc w:val="both"/>
      </w:pPr>
      <w:r>
        <w:t>Основными видами насильственных преступлений в отношении детей являются побои, половое сношение и иные действия сексуального характера с л</w:t>
      </w:r>
      <w:r>
        <w:t>ицом, не достигшим шестнадцатилетнего возраста, умышленное причинение легкого вреда здоровью.</w:t>
      </w:r>
    </w:p>
    <w:p w:rsidR="00CC3030" w:rsidRDefault="000540C6">
      <w:pPr>
        <w:pStyle w:val="1"/>
        <w:ind w:firstLine="700"/>
        <w:jc w:val="both"/>
      </w:pPr>
      <w:r>
        <w:t>Причины и условия преступности несовершеннолетних, как и преступности в целом, носят социально обусловленный характер. Они прежде всего зависят от конкретных исто</w:t>
      </w:r>
      <w:r>
        <w:t>рических условий жизни общества, от содержания и направленности его институтов, сущности и способов решения основных противоречий.</w:t>
      </w:r>
    </w:p>
    <w:p w:rsidR="00CC3030" w:rsidRDefault="000540C6">
      <w:pPr>
        <w:pStyle w:val="1"/>
        <w:ind w:firstLine="700"/>
        <w:jc w:val="both"/>
      </w:pPr>
      <w:r>
        <w:rPr>
          <w:i/>
          <w:iCs/>
        </w:rPr>
        <w:t>Социально-экономические причины:</w:t>
      </w:r>
    </w:p>
    <w:p w:rsidR="00CC3030" w:rsidRDefault="000540C6">
      <w:pPr>
        <w:pStyle w:val="1"/>
        <w:tabs>
          <w:tab w:val="left" w:pos="2896"/>
          <w:tab w:val="left" w:pos="5430"/>
          <w:tab w:val="left" w:pos="7486"/>
        </w:tabs>
        <w:ind w:firstLine="520"/>
        <w:jc w:val="both"/>
      </w:pPr>
      <w:r>
        <w:t>отсутствие</w:t>
      </w:r>
      <w:r>
        <w:tab/>
        <w:t>нормальных</w:t>
      </w:r>
      <w:r>
        <w:tab/>
        <w:t>условий</w:t>
      </w:r>
      <w:r>
        <w:tab/>
        <w:t>существования</w:t>
      </w:r>
    </w:p>
    <w:p w:rsidR="00CC3030" w:rsidRDefault="000540C6">
      <w:pPr>
        <w:pStyle w:val="1"/>
        <w:spacing w:after="140"/>
        <w:jc w:val="both"/>
      </w:pPr>
      <w:r>
        <w:t>у подростков Нужда самостоятельно искать и добыв</w:t>
      </w:r>
      <w:r>
        <w:t>ать средства существования;</w:t>
      </w:r>
    </w:p>
    <w:p w:rsidR="00CC3030" w:rsidRDefault="000540C6">
      <w:pPr>
        <w:pStyle w:val="1"/>
        <w:numPr>
          <w:ilvl w:val="0"/>
          <w:numId w:val="15"/>
        </w:numPr>
        <w:tabs>
          <w:tab w:val="left" w:pos="517"/>
        </w:tabs>
        <w:jc w:val="both"/>
      </w:pPr>
      <w:r>
        <w:t>желание завладеть чужим имуществом для удовлетворения личных потребностей;</w:t>
      </w:r>
    </w:p>
    <w:p w:rsidR="00CC3030" w:rsidRDefault="000540C6">
      <w:pPr>
        <w:pStyle w:val="1"/>
        <w:numPr>
          <w:ilvl w:val="0"/>
          <w:numId w:val="15"/>
        </w:numPr>
        <w:tabs>
          <w:tab w:val="left" w:pos="517"/>
        </w:tabs>
        <w:jc w:val="both"/>
      </w:pPr>
      <w:r>
        <w:lastRenderedPageBreak/>
        <w:t>семейное неблагополучие.</w:t>
      </w:r>
    </w:p>
    <w:p w:rsidR="00CC3030" w:rsidRDefault="000540C6">
      <w:pPr>
        <w:pStyle w:val="1"/>
        <w:ind w:firstLine="680"/>
        <w:jc w:val="both"/>
      </w:pPr>
      <w:r>
        <w:rPr>
          <w:i/>
          <w:iCs/>
        </w:rPr>
        <w:t xml:space="preserve">Психологи ч </w:t>
      </w:r>
      <w:proofErr w:type="spellStart"/>
      <w:r>
        <w:rPr>
          <w:i/>
          <w:iCs/>
        </w:rPr>
        <w:t>еские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при чин</w:t>
      </w:r>
      <w:proofErr w:type="gramEnd"/>
      <w:r>
        <w:rPr>
          <w:i/>
          <w:iCs/>
        </w:rPr>
        <w:t xml:space="preserve"> ы:</w:t>
      </w:r>
    </w:p>
    <w:p w:rsidR="00CC3030" w:rsidRDefault="000540C6">
      <w:pPr>
        <w:pStyle w:val="1"/>
        <w:numPr>
          <w:ilvl w:val="0"/>
          <w:numId w:val="15"/>
        </w:numPr>
        <w:tabs>
          <w:tab w:val="left" w:pos="517"/>
        </w:tabs>
        <w:jc w:val="both"/>
      </w:pPr>
      <w:r>
        <w:t>отсутствие волевых качеств. Нередко несовершеннолетние совершают преступления под влиянием взрослых</w:t>
      </w:r>
      <w:r>
        <w:t xml:space="preserve"> или тех, кто оказывается эмоциональнее сильней;</w:t>
      </w:r>
    </w:p>
    <w:p w:rsidR="00CC3030" w:rsidRDefault="000540C6">
      <w:pPr>
        <w:pStyle w:val="1"/>
        <w:numPr>
          <w:ilvl w:val="0"/>
          <w:numId w:val="15"/>
        </w:numPr>
        <w:tabs>
          <w:tab w:val="left" w:pos="517"/>
        </w:tabs>
        <w:jc w:val="both"/>
      </w:pPr>
      <w:r>
        <w:t>формирование устойчивой антисоциальной установки, проявляемой в негативном или даже враждебном отношении к среде, что по механизму проекции способно провоцировать у таких лиц агрессивное поведение;</w:t>
      </w:r>
    </w:p>
    <w:p w:rsidR="00CC3030" w:rsidRDefault="000540C6">
      <w:pPr>
        <w:pStyle w:val="1"/>
        <w:numPr>
          <w:ilvl w:val="0"/>
          <w:numId w:val="15"/>
        </w:numPr>
        <w:tabs>
          <w:tab w:val="left" w:pos="517"/>
        </w:tabs>
        <w:jc w:val="both"/>
      </w:pPr>
      <w:r>
        <w:t>психологи</w:t>
      </w:r>
      <w:r>
        <w:t>ческое унижение.</w:t>
      </w:r>
    </w:p>
    <w:p w:rsidR="00CC3030" w:rsidRDefault="000540C6">
      <w:pPr>
        <w:pStyle w:val="1"/>
        <w:ind w:firstLine="680"/>
        <w:jc w:val="both"/>
      </w:pPr>
      <w:r>
        <w:rPr>
          <w:i/>
          <w:iCs/>
        </w:rPr>
        <w:t>Отсутствие досуга:</w:t>
      </w:r>
    </w:p>
    <w:p w:rsidR="00CC3030" w:rsidRDefault="000540C6">
      <w:pPr>
        <w:pStyle w:val="1"/>
        <w:numPr>
          <w:ilvl w:val="0"/>
          <w:numId w:val="15"/>
        </w:numPr>
        <w:tabs>
          <w:tab w:val="left" w:pos="517"/>
        </w:tabs>
        <w:jc w:val="both"/>
      </w:pPr>
      <w:r>
        <w:t>бесцельное времяпрепровождение;</w:t>
      </w:r>
    </w:p>
    <w:p w:rsidR="00CC3030" w:rsidRDefault="000540C6">
      <w:pPr>
        <w:pStyle w:val="1"/>
        <w:numPr>
          <w:ilvl w:val="0"/>
          <w:numId w:val="15"/>
        </w:numPr>
        <w:tabs>
          <w:tab w:val="left" w:pos="517"/>
        </w:tabs>
        <w:jc w:val="both"/>
      </w:pPr>
      <w:r>
        <w:t>отсутствие контроля со стороны родителей, опекунов;</w:t>
      </w:r>
    </w:p>
    <w:p w:rsidR="00CC3030" w:rsidRDefault="000540C6">
      <w:pPr>
        <w:pStyle w:val="1"/>
        <w:ind w:firstLine="700"/>
        <w:jc w:val="both"/>
      </w:pPr>
      <w:r>
        <w:t xml:space="preserve">Таким образом, причины преступности несовершеннолетних могут быть разными, однако общее между ними то, что в большинстве случаев </w:t>
      </w:r>
      <w:r>
        <w:t>подростки находятся вне контроля. Важно отметить, что преступления совершаются не только подростками из неблагополучных семей или сиротами, но и несовершеннолетними, которые имеют благополучные семьи.</w:t>
      </w:r>
    </w:p>
    <w:p w:rsidR="00CC3030" w:rsidRDefault="000540C6">
      <w:pPr>
        <w:pStyle w:val="1"/>
        <w:spacing w:after="540"/>
        <w:ind w:firstLine="460"/>
        <w:jc w:val="both"/>
      </w:pPr>
      <w:r>
        <w:t>Подростки из благополучных семей совершают преступления</w:t>
      </w:r>
      <w:r>
        <w:t xml:space="preserve"> ради развлечения, спора, у них присутствует ощущения вседозволенности, чувство безнаказанности, нередки случаи, когда так подростки привлекают к себе внимание родителей.</w:t>
      </w:r>
    </w:p>
    <w:p w:rsidR="00CC3030" w:rsidRDefault="000540C6">
      <w:pPr>
        <w:pStyle w:val="20"/>
        <w:keepNext/>
        <w:keepLines/>
        <w:numPr>
          <w:ilvl w:val="1"/>
          <w:numId w:val="14"/>
        </w:numPr>
        <w:tabs>
          <w:tab w:val="left" w:pos="1173"/>
        </w:tabs>
        <w:spacing w:after="0"/>
        <w:ind w:firstLine="460"/>
        <w:jc w:val="both"/>
      </w:pPr>
      <w:bookmarkStart w:id="9" w:name="bookmark18"/>
      <w:r>
        <w:t>Угрозы сети Интернет:</w:t>
      </w:r>
      <w:bookmarkEnd w:id="9"/>
    </w:p>
    <w:p w:rsidR="00CC3030" w:rsidRDefault="000540C6">
      <w:pPr>
        <w:pStyle w:val="20"/>
        <w:keepNext/>
        <w:keepLines/>
        <w:spacing w:after="0"/>
      </w:pPr>
      <w:r>
        <w:t>Основные угрозы сети Интернет:</w:t>
      </w:r>
    </w:p>
    <w:p w:rsidR="00CC3030" w:rsidRDefault="000540C6">
      <w:pPr>
        <w:pStyle w:val="1"/>
      </w:pPr>
      <w:r>
        <w:rPr>
          <w:i/>
          <w:iCs/>
          <w:lang w:val="en-US" w:eastAsia="en-US" w:bidi="en-US"/>
        </w:rPr>
        <w:t>S</w:t>
      </w:r>
      <w:r>
        <w:rPr>
          <w:lang w:val="en-US" w:eastAsia="en-US" w:bidi="en-US"/>
        </w:rPr>
        <w:t xml:space="preserve"> </w:t>
      </w:r>
      <w:r>
        <w:t>пропаганда самоубийств;</w:t>
      </w:r>
    </w:p>
    <w:p w:rsidR="00CC3030" w:rsidRDefault="000540C6">
      <w:pPr>
        <w:pStyle w:val="1"/>
      </w:pPr>
      <w:r>
        <w:rPr>
          <w:i/>
          <w:iCs/>
          <w:lang w:val="en-US" w:eastAsia="en-US" w:bidi="en-US"/>
        </w:rPr>
        <w:t>S</w:t>
      </w:r>
      <w:r w:rsidRPr="000901B7">
        <w:rPr>
          <w:lang w:eastAsia="en-US" w:bidi="en-US"/>
        </w:rPr>
        <w:t xml:space="preserve"> </w:t>
      </w:r>
      <w:r>
        <w:t>расс</w:t>
      </w:r>
      <w:r>
        <w:t>тройства пищевого поведения (анорексия);</w:t>
      </w:r>
    </w:p>
    <w:p w:rsidR="00CC3030" w:rsidRDefault="000540C6">
      <w:pPr>
        <w:pStyle w:val="1"/>
      </w:pPr>
      <w:r>
        <w:rPr>
          <w:i/>
          <w:iCs/>
          <w:lang w:val="en-US" w:eastAsia="en-US" w:bidi="en-US"/>
        </w:rPr>
        <w:t>S</w:t>
      </w:r>
      <w:r w:rsidRPr="000901B7">
        <w:rPr>
          <w:lang w:eastAsia="en-US" w:bidi="en-US"/>
        </w:rPr>
        <w:t xml:space="preserve"> </w:t>
      </w:r>
      <w:proofErr w:type="spellStart"/>
      <w:r>
        <w:t>эктремальное</w:t>
      </w:r>
      <w:proofErr w:type="spellEnd"/>
      <w:r>
        <w:t xml:space="preserve"> </w:t>
      </w:r>
      <w:proofErr w:type="spellStart"/>
      <w:r>
        <w:t>селфи</w:t>
      </w:r>
      <w:proofErr w:type="spellEnd"/>
      <w:r>
        <w:t>;</w:t>
      </w:r>
    </w:p>
    <w:p w:rsidR="00CC3030" w:rsidRDefault="000540C6">
      <w:pPr>
        <w:pStyle w:val="1"/>
      </w:pPr>
      <w:r>
        <w:rPr>
          <w:i/>
          <w:iCs/>
          <w:lang w:val="en-US" w:eastAsia="en-US" w:bidi="en-US"/>
        </w:rPr>
        <w:t>S</w:t>
      </w:r>
      <w:r w:rsidRPr="000901B7">
        <w:rPr>
          <w:lang w:eastAsia="en-US" w:bidi="en-US"/>
        </w:rPr>
        <w:t xml:space="preserve"> </w:t>
      </w:r>
      <w:proofErr w:type="spellStart"/>
      <w:r>
        <w:t>троллинг</w:t>
      </w:r>
      <w:proofErr w:type="spellEnd"/>
      <w:r>
        <w:t xml:space="preserve"> и </w:t>
      </w:r>
      <w:proofErr w:type="spellStart"/>
      <w:r>
        <w:t>кибербуллинг</w:t>
      </w:r>
      <w:proofErr w:type="spellEnd"/>
      <w:r>
        <w:t>;</w:t>
      </w:r>
    </w:p>
    <w:p w:rsidR="00CC3030" w:rsidRDefault="000540C6">
      <w:pPr>
        <w:pStyle w:val="1"/>
      </w:pPr>
      <w:r>
        <w:rPr>
          <w:i/>
          <w:iCs/>
          <w:lang w:val="en-US" w:eastAsia="en-US" w:bidi="en-US"/>
        </w:rPr>
        <w:t>S</w:t>
      </w:r>
      <w:r w:rsidRPr="000901B7">
        <w:rPr>
          <w:lang w:eastAsia="en-US" w:bidi="en-US"/>
        </w:rPr>
        <w:t xml:space="preserve"> </w:t>
      </w:r>
      <w:r>
        <w:t xml:space="preserve">педофилия и </w:t>
      </w:r>
      <w:proofErr w:type="spellStart"/>
      <w:r>
        <w:t>груминг</w:t>
      </w:r>
      <w:proofErr w:type="spellEnd"/>
      <w:r>
        <w:t>;</w:t>
      </w:r>
    </w:p>
    <w:p w:rsidR="00CC3030" w:rsidRDefault="000540C6">
      <w:pPr>
        <w:pStyle w:val="1"/>
      </w:pPr>
      <w:r>
        <w:rPr>
          <w:i/>
          <w:iCs/>
          <w:lang w:val="en-US" w:eastAsia="en-US" w:bidi="en-US"/>
        </w:rPr>
        <w:t>J</w:t>
      </w:r>
      <w:r w:rsidRPr="000901B7">
        <w:rPr>
          <w:lang w:eastAsia="en-US" w:bidi="en-US"/>
        </w:rPr>
        <w:t xml:space="preserve"> </w:t>
      </w:r>
      <w:r>
        <w:t xml:space="preserve">распространение </w:t>
      </w:r>
      <w:proofErr w:type="spellStart"/>
      <w:r>
        <w:t>спайсов</w:t>
      </w:r>
      <w:proofErr w:type="spellEnd"/>
      <w:r>
        <w:t xml:space="preserve"> и наркотиков;</w:t>
      </w:r>
    </w:p>
    <w:p w:rsidR="00CC3030" w:rsidRDefault="000540C6">
      <w:pPr>
        <w:pStyle w:val="1"/>
        <w:ind w:firstLine="420"/>
      </w:pPr>
      <w:r>
        <w:t xml:space="preserve">мошенничество, </w:t>
      </w:r>
      <w:proofErr w:type="spellStart"/>
      <w:r>
        <w:t>лжеблаготворительность</w:t>
      </w:r>
      <w:proofErr w:type="spellEnd"/>
      <w:r>
        <w:t>;</w:t>
      </w:r>
    </w:p>
    <w:p w:rsidR="00CC3030" w:rsidRDefault="000540C6">
      <w:pPr>
        <w:pStyle w:val="1"/>
      </w:pPr>
      <w:r>
        <w:rPr>
          <w:i/>
          <w:iCs/>
          <w:lang w:val="en-US" w:eastAsia="en-US" w:bidi="en-US"/>
        </w:rPr>
        <w:t>S</w:t>
      </w:r>
      <w:r w:rsidRPr="000901B7">
        <w:rPr>
          <w:lang w:eastAsia="en-US" w:bidi="en-US"/>
        </w:rPr>
        <w:t xml:space="preserve"> </w:t>
      </w:r>
      <w:r>
        <w:t>вербовка в террористические и экстремистские организации;</w:t>
      </w:r>
    </w:p>
    <w:p w:rsidR="00CC3030" w:rsidRDefault="000540C6">
      <w:pPr>
        <w:pStyle w:val="1"/>
      </w:pPr>
      <w:r>
        <w:rPr>
          <w:i/>
          <w:iCs/>
          <w:lang w:val="en-US" w:eastAsia="en-US" w:bidi="en-US"/>
        </w:rPr>
        <w:t>S</w:t>
      </w:r>
      <w:r w:rsidRPr="000901B7">
        <w:rPr>
          <w:lang w:eastAsia="en-US" w:bidi="en-US"/>
        </w:rPr>
        <w:t xml:space="preserve"> </w:t>
      </w:r>
      <w:r>
        <w:t>то</w:t>
      </w:r>
      <w:r>
        <w:t>талитарные и религиозные секты.</w:t>
      </w:r>
    </w:p>
    <w:p w:rsidR="00CC3030" w:rsidRDefault="000540C6">
      <w:pPr>
        <w:pStyle w:val="1"/>
        <w:jc w:val="both"/>
      </w:pPr>
      <w:r>
        <w:rPr>
          <w:i/>
          <w:iCs/>
        </w:rPr>
        <w:t>Причины деструктивного поведения несовершеннолетних'.</w:t>
      </w:r>
    </w:p>
    <w:p w:rsidR="00CC3030" w:rsidRDefault="000540C6">
      <w:pPr>
        <w:pStyle w:val="1"/>
        <w:numPr>
          <w:ilvl w:val="0"/>
          <w:numId w:val="16"/>
        </w:numPr>
        <w:tabs>
          <w:tab w:val="left" w:pos="517"/>
        </w:tabs>
        <w:jc w:val="both"/>
      </w:pPr>
      <w:r>
        <w:t>отсутствие родительского контроля за нахождением детей в сети Интернет;</w:t>
      </w:r>
    </w:p>
    <w:p w:rsidR="00CC3030" w:rsidRDefault="000540C6">
      <w:pPr>
        <w:pStyle w:val="1"/>
        <w:numPr>
          <w:ilvl w:val="0"/>
          <w:numId w:val="16"/>
        </w:numPr>
        <w:tabs>
          <w:tab w:val="left" w:pos="517"/>
        </w:tabs>
        <w:jc w:val="both"/>
      </w:pPr>
      <w:r>
        <w:t>отсутствие системной профилактической работы с детьми в образовательных организациях и дома;</w:t>
      </w:r>
    </w:p>
    <w:p w:rsidR="00CC3030" w:rsidRDefault="000540C6">
      <w:pPr>
        <w:pStyle w:val="1"/>
        <w:numPr>
          <w:ilvl w:val="0"/>
          <w:numId w:val="16"/>
        </w:numPr>
        <w:tabs>
          <w:tab w:val="left" w:pos="517"/>
        </w:tabs>
        <w:jc w:val="both"/>
      </w:pPr>
      <w:r>
        <w:t>психологическая неготовность противостоять негативному воздействию;</w:t>
      </w:r>
    </w:p>
    <w:p w:rsidR="00CC3030" w:rsidRDefault="000540C6">
      <w:pPr>
        <w:pStyle w:val="1"/>
        <w:numPr>
          <w:ilvl w:val="0"/>
          <w:numId w:val="16"/>
        </w:numPr>
        <w:tabs>
          <w:tab w:val="left" w:pos="503"/>
        </w:tabs>
        <w:jc w:val="both"/>
      </w:pPr>
      <w:r>
        <w:t>неумение критически оценивать информацию;</w:t>
      </w:r>
    </w:p>
    <w:p w:rsidR="00CC3030" w:rsidRDefault="000540C6">
      <w:pPr>
        <w:pStyle w:val="1"/>
        <w:numPr>
          <w:ilvl w:val="0"/>
          <w:numId w:val="16"/>
        </w:numPr>
        <w:tabs>
          <w:tab w:val="left" w:pos="503"/>
        </w:tabs>
        <w:spacing w:line="228" w:lineRule="auto"/>
        <w:jc w:val="both"/>
      </w:pPr>
      <w:r>
        <w:t xml:space="preserve">недостаточное количество позитивного контента в сети Интернет для </w:t>
      </w:r>
      <w:r>
        <w:lastRenderedPageBreak/>
        <w:t>подростков/</w:t>
      </w:r>
    </w:p>
    <w:p w:rsidR="00CC3030" w:rsidRDefault="000540C6">
      <w:pPr>
        <w:pStyle w:val="20"/>
        <w:keepNext/>
        <w:keepLines/>
        <w:numPr>
          <w:ilvl w:val="1"/>
          <w:numId w:val="17"/>
        </w:numPr>
        <w:tabs>
          <w:tab w:val="left" w:pos="716"/>
        </w:tabs>
        <w:spacing w:after="260"/>
        <w:jc w:val="both"/>
      </w:pPr>
      <w:bookmarkStart w:id="10" w:name="bookmark21"/>
      <w:r>
        <w:t>Некачественное питание;</w:t>
      </w:r>
      <w:bookmarkEnd w:id="10"/>
    </w:p>
    <w:p w:rsidR="00CC3030" w:rsidRDefault="000540C6">
      <w:pPr>
        <w:pStyle w:val="1"/>
        <w:ind w:firstLine="360"/>
        <w:jc w:val="both"/>
      </w:pPr>
      <w:r>
        <w:t xml:space="preserve">По информации </w:t>
      </w:r>
      <w:proofErr w:type="spellStart"/>
      <w:r>
        <w:t>Роспотребнадзора</w:t>
      </w:r>
      <w:proofErr w:type="spellEnd"/>
      <w:r>
        <w:t xml:space="preserve"> количество </w:t>
      </w:r>
      <w:r>
        <w:t>нарушений СанПиН 2.4.1.3049-13 в дошкольных образовательных организациях в 2018 году составило в 213 организациях - 1484 нарушения, в 2019 году в 223 организациях- 1379 нарушений, в 2020 году в 54 организациях- 438. В общеобразовательных организациях в 201</w:t>
      </w:r>
      <w:r>
        <w:t>8 году в 114 организациях -458 нарушений, в 2019 году в 103 организациях - 525 нарушений, в 2020 году в 120 организациях-1126 нарушений, в 2021 году 1793 нарушения в 315 организациях.</w:t>
      </w:r>
    </w:p>
    <w:p w:rsidR="00CC3030" w:rsidRDefault="000540C6">
      <w:pPr>
        <w:pStyle w:val="1"/>
        <w:jc w:val="both"/>
      </w:pPr>
      <w:r>
        <w:t>Основные причины:</w:t>
      </w:r>
    </w:p>
    <w:p w:rsidR="00CC3030" w:rsidRDefault="000540C6">
      <w:pPr>
        <w:pStyle w:val="1"/>
        <w:numPr>
          <w:ilvl w:val="0"/>
          <w:numId w:val="18"/>
        </w:numPr>
        <w:tabs>
          <w:tab w:val="left" w:pos="503"/>
        </w:tabs>
        <w:jc w:val="both"/>
      </w:pPr>
      <w:r>
        <w:t>не соблюдение санитарных норм и правил работниками пищ</w:t>
      </w:r>
      <w:r>
        <w:t>еблока;</w:t>
      </w:r>
    </w:p>
    <w:p w:rsidR="00CC3030" w:rsidRDefault="000540C6">
      <w:pPr>
        <w:pStyle w:val="1"/>
        <w:numPr>
          <w:ilvl w:val="0"/>
          <w:numId w:val="18"/>
        </w:numPr>
        <w:tabs>
          <w:tab w:val="left" w:pos="503"/>
        </w:tabs>
        <w:jc w:val="both"/>
      </w:pPr>
      <w:r>
        <w:t>закупка некачественных продуктов питания;</w:t>
      </w:r>
    </w:p>
    <w:p w:rsidR="00CC3030" w:rsidRDefault="000540C6">
      <w:pPr>
        <w:pStyle w:val="1"/>
        <w:numPr>
          <w:ilvl w:val="0"/>
          <w:numId w:val="18"/>
        </w:numPr>
        <w:tabs>
          <w:tab w:val="left" w:pos="503"/>
        </w:tabs>
        <w:jc w:val="both"/>
      </w:pPr>
      <w:r>
        <w:t>отсутствие контроля со стороны администрации образовательных организаций и родительской общественности за работой пищеблока;</w:t>
      </w:r>
    </w:p>
    <w:p w:rsidR="00CC3030" w:rsidRDefault="000540C6">
      <w:pPr>
        <w:pStyle w:val="1"/>
        <w:numPr>
          <w:ilvl w:val="0"/>
          <w:numId w:val="18"/>
        </w:numPr>
        <w:tabs>
          <w:tab w:val="left" w:pos="503"/>
        </w:tabs>
        <w:spacing w:after="840"/>
        <w:jc w:val="both"/>
      </w:pPr>
      <w:r>
        <w:t>отсутствие культуры правильного питания у детей и родителей.</w:t>
      </w:r>
    </w:p>
    <w:p w:rsidR="00CC3030" w:rsidRDefault="000540C6">
      <w:pPr>
        <w:pStyle w:val="20"/>
        <w:keepNext/>
        <w:keepLines/>
        <w:spacing w:after="260"/>
        <w:ind w:firstLine="700"/>
        <w:jc w:val="both"/>
      </w:pPr>
      <w:bookmarkStart w:id="11" w:name="bookmark23"/>
      <w:r>
        <w:t>Основные факторы, сн</w:t>
      </w:r>
      <w:r>
        <w:t>ижающие качество и безопасность питания обучающихся в общеобразовательных организациях области:</w:t>
      </w:r>
      <w:bookmarkEnd w:id="11"/>
    </w:p>
    <w:p w:rsidR="00CC3030" w:rsidRDefault="000540C6">
      <w:pPr>
        <w:pStyle w:val="1"/>
        <w:numPr>
          <w:ilvl w:val="0"/>
          <w:numId w:val="18"/>
        </w:numPr>
        <w:tabs>
          <w:tab w:val="left" w:pos="503"/>
        </w:tabs>
        <w:ind w:firstLine="140"/>
        <w:jc w:val="both"/>
      </w:pPr>
      <w:r>
        <w:t>не соответствие пищевого сырья, пищевых продуктов, полуфабрикатов гигиеническим нормативам по микробиологическим показателям;</w:t>
      </w:r>
    </w:p>
    <w:p w:rsidR="00CC3030" w:rsidRDefault="000540C6">
      <w:pPr>
        <w:pStyle w:val="1"/>
        <w:numPr>
          <w:ilvl w:val="0"/>
          <w:numId w:val="18"/>
        </w:numPr>
        <w:tabs>
          <w:tab w:val="left" w:pos="503"/>
        </w:tabs>
        <w:ind w:firstLine="140"/>
        <w:jc w:val="both"/>
      </w:pPr>
      <w:r>
        <w:t>не соответствие технологии пригото</w:t>
      </w:r>
      <w:r>
        <w:t>вления блюд рецептурам, указанным в утвержденных технико-технологических картах;</w:t>
      </w:r>
    </w:p>
    <w:p w:rsidR="00CC3030" w:rsidRDefault="000540C6">
      <w:pPr>
        <w:pStyle w:val="1"/>
        <w:spacing w:after="260"/>
        <w:ind w:firstLine="600"/>
        <w:jc w:val="both"/>
      </w:pPr>
      <w:r>
        <w:t>не соответствие санитарного состояния помещений, оборудования и инвентаря требованиям СанПиН.</w:t>
      </w:r>
    </w:p>
    <w:p w:rsidR="00CC3030" w:rsidRDefault="000540C6">
      <w:pPr>
        <w:pStyle w:val="20"/>
        <w:keepNext/>
        <w:keepLines/>
        <w:numPr>
          <w:ilvl w:val="1"/>
          <w:numId w:val="17"/>
        </w:numPr>
        <w:tabs>
          <w:tab w:val="left" w:pos="716"/>
        </w:tabs>
        <w:spacing w:after="260"/>
        <w:jc w:val="both"/>
      </w:pPr>
      <w:bookmarkStart w:id="12" w:name="bookmark25"/>
      <w:r>
        <w:t>Опасные объекты социальной инфраструктуры для детей;</w:t>
      </w:r>
      <w:bookmarkEnd w:id="12"/>
    </w:p>
    <w:p w:rsidR="00CC3030" w:rsidRDefault="000540C6">
      <w:pPr>
        <w:pStyle w:val="1"/>
        <w:spacing w:after="260"/>
        <w:ind w:firstLine="700"/>
        <w:jc w:val="both"/>
      </w:pPr>
      <w:r>
        <w:t xml:space="preserve">К объектам социальной </w:t>
      </w:r>
      <w:r>
        <w:t>инфраструктуры относятся здания, земельные участки, оборудование, предназначенное для образования, развития, отдыха и оздоровления детей, оказания им медицинской помощи и профилактики заболеваний, социальной защиты и обслуживания.</w:t>
      </w:r>
    </w:p>
    <w:p w:rsidR="00CC3030" w:rsidRDefault="000540C6">
      <w:pPr>
        <w:pStyle w:val="1"/>
        <w:spacing w:after="260"/>
        <w:ind w:firstLine="760"/>
        <w:jc w:val="both"/>
      </w:pPr>
      <w:r>
        <w:t>По данным Департамента зд</w:t>
      </w:r>
      <w:r>
        <w:t>равоохранения было зафиксировано травм, отравлений и несчастных случаев с детьми от внешних причин в 2018 году 36183 случая, в 2019 году 36295, в 2020 году 32580 случаев, в 2021 году-</w:t>
      </w:r>
    </w:p>
    <w:p w:rsidR="00CC3030" w:rsidRDefault="000540C6">
      <w:pPr>
        <w:pStyle w:val="1"/>
        <w:spacing w:after="280"/>
        <w:jc w:val="both"/>
      </w:pPr>
      <w:r>
        <w:t>33 тысячи.</w:t>
      </w:r>
    </w:p>
    <w:p w:rsidR="00CC3030" w:rsidRDefault="000540C6">
      <w:pPr>
        <w:pStyle w:val="1"/>
        <w:spacing w:after="280"/>
        <w:ind w:firstLine="700"/>
        <w:jc w:val="both"/>
      </w:pPr>
      <w:r>
        <w:lastRenderedPageBreak/>
        <w:t>В рамках акции «Безопасность детства» выявляются опасные объе</w:t>
      </w:r>
      <w:r>
        <w:t>кты для детей. Так УМВД России по Вологодской области составлен список опасных заброшенных объектов, сгоревших, объектов незавершенного строительства. В него вошло более 400 зданий и сооружений, нахождение на которых опасно для жизни и здоровья несовершенн</w:t>
      </w:r>
      <w:r>
        <w:t>олетних.</w:t>
      </w:r>
    </w:p>
    <w:p w:rsidR="00CC3030" w:rsidRDefault="000540C6">
      <w:pPr>
        <w:pStyle w:val="1"/>
        <w:spacing w:after="820"/>
        <w:ind w:firstLine="760"/>
        <w:jc w:val="both"/>
      </w:pPr>
      <w:r>
        <w:t>Ежегодно в рамках акции «Безопасность детства» выявляется множество нарушений в сфере безопасности: сломанные игровые конструкции, неисправное оборудование, нарушение целостности напольных, асфальтовых покрытий, отсутствие освещенности, ограждений</w:t>
      </w:r>
      <w:r>
        <w:t>, пешеходных переходов, канализационных люков, наледь и снег на крышах, открытый доступ к чердачным и подвальным помещениям и прочие опасности.</w:t>
      </w:r>
    </w:p>
    <w:p w:rsidR="00CC3030" w:rsidRDefault="000540C6">
      <w:pPr>
        <w:pStyle w:val="1"/>
        <w:jc w:val="both"/>
      </w:pPr>
      <w:r>
        <w:t>Причинами травм детей является:</w:t>
      </w:r>
    </w:p>
    <w:p w:rsidR="00CC3030" w:rsidRDefault="000540C6">
      <w:pPr>
        <w:pStyle w:val="1"/>
        <w:numPr>
          <w:ilvl w:val="0"/>
          <w:numId w:val="19"/>
        </w:numPr>
        <w:tabs>
          <w:tab w:val="left" w:pos="551"/>
        </w:tabs>
        <w:jc w:val="both"/>
      </w:pPr>
      <w:r>
        <w:t>отсутствие контроля со стороны взрослых за местонахождением детей;</w:t>
      </w:r>
    </w:p>
    <w:p w:rsidR="00CC3030" w:rsidRDefault="000540C6">
      <w:pPr>
        <w:pStyle w:val="1"/>
        <w:numPr>
          <w:ilvl w:val="0"/>
          <w:numId w:val="19"/>
        </w:numPr>
        <w:tabs>
          <w:tab w:val="left" w:pos="551"/>
        </w:tabs>
        <w:jc w:val="both"/>
      </w:pPr>
      <w:r>
        <w:t>не принятие с</w:t>
      </w:r>
      <w:r>
        <w:t xml:space="preserve">воевременных мер по ликвидации </w:t>
      </w:r>
      <w:proofErr w:type="spellStart"/>
      <w:r>
        <w:t>заброшеных</w:t>
      </w:r>
      <w:proofErr w:type="spellEnd"/>
      <w:r>
        <w:t>, сгоревших объектов;</w:t>
      </w:r>
    </w:p>
    <w:p w:rsidR="00CC3030" w:rsidRDefault="000540C6">
      <w:pPr>
        <w:pStyle w:val="1"/>
        <w:numPr>
          <w:ilvl w:val="0"/>
          <w:numId w:val="19"/>
        </w:numPr>
        <w:tabs>
          <w:tab w:val="left" w:pos="551"/>
        </w:tabs>
        <w:spacing w:after="820"/>
        <w:jc w:val="both"/>
      </w:pPr>
      <w:r>
        <w:t>не принятие мер по обеспечению безопасности детей на детских площадках, дворовых территориях, вблизи образовательных организаций.</w:t>
      </w:r>
    </w:p>
    <w:p w:rsidR="00CC3030" w:rsidRDefault="000540C6">
      <w:pPr>
        <w:pStyle w:val="20"/>
        <w:keepNext/>
        <w:keepLines/>
        <w:numPr>
          <w:ilvl w:val="1"/>
          <w:numId w:val="20"/>
        </w:numPr>
        <w:tabs>
          <w:tab w:val="left" w:pos="1167"/>
        </w:tabs>
        <w:ind w:firstLine="440"/>
        <w:jc w:val="both"/>
      </w:pPr>
      <w:bookmarkStart w:id="13" w:name="bookmark27"/>
      <w:r>
        <w:t>Психологическая безопасность несовершеннолетних:</w:t>
      </w:r>
      <w:bookmarkEnd w:id="13"/>
    </w:p>
    <w:p w:rsidR="00CC3030" w:rsidRDefault="000540C6">
      <w:pPr>
        <w:pStyle w:val="1"/>
        <w:spacing w:after="280"/>
        <w:ind w:firstLine="700"/>
        <w:jc w:val="both"/>
      </w:pPr>
      <w:r>
        <w:t>Одной из остры</w:t>
      </w:r>
      <w:r>
        <w:t xml:space="preserve">х проблем современного общества - является проблема </w:t>
      </w:r>
      <w:proofErr w:type="spellStart"/>
      <w:r>
        <w:t>аутоагрессивного</w:t>
      </w:r>
      <w:proofErr w:type="spellEnd"/>
      <w:r>
        <w:t xml:space="preserve"> поведения, в том числе суицидов среди несовершеннолетних. Суицидальное поведение несовершеннолетних возникает на фоне нарушений психического здоровья. Все дети демонстрировали те или иные</w:t>
      </w:r>
      <w:r>
        <w:t xml:space="preserve"> нарушения - тревога, личностные особенности (акцентуации), диагностированные психические расстройства.</w:t>
      </w:r>
    </w:p>
    <w:p w:rsidR="00CC3030" w:rsidRDefault="000540C6">
      <w:pPr>
        <w:pStyle w:val="1"/>
        <w:spacing w:after="280"/>
        <w:ind w:firstLine="700"/>
        <w:jc w:val="both"/>
      </w:pPr>
      <w:r>
        <w:t>Нарушения психического здоровья возникают, как в результате наследственных и органических причин, так и в ответ на невыносимые для детской психики услов</w:t>
      </w:r>
      <w:r>
        <w:t>ия среды, в которых проживает, воспитывается и учится ребенок, в жизненных ситуациях, которые ребенок воспринимает как безвыходные. К таким условиям относятся насилие в отношении ребенка в семье и школе, социальных сетях, семейные конфликты, события во вза</w:t>
      </w:r>
      <w:r>
        <w:t>имоотношениях со сверстниками, одиночество.</w:t>
      </w:r>
    </w:p>
    <w:p w:rsidR="00CC3030" w:rsidRDefault="000540C6">
      <w:pPr>
        <w:pStyle w:val="1"/>
        <w:spacing w:after="260"/>
        <w:ind w:firstLine="660"/>
        <w:jc w:val="both"/>
      </w:pPr>
      <w:r>
        <w:t xml:space="preserve">На детский телефон доверия было в 2018 году 227 звонков подростков с суицидальными мыслями, в 2019 году 243, 2020-155, в 2021-80. 50% звонков </w:t>
      </w:r>
      <w:r>
        <w:lastRenderedPageBreak/>
        <w:t>от девочек. На первом месте звонки, связанные с неприятием себя, далее</w:t>
      </w:r>
      <w:r>
        <w:t xml:space="preserve"> несчастная любовь, отношения со сверстниками, отношения с родителями.</w:t>
      </w:r>
    </w:p>
    <w:p w:rsidR="00CC3030" w:rsidRDefault="000540C6">
      <w:pPr>
        <w:pStyle w:val="1"/>
        <w:spacing w:after="260"/>
        <w:ind w:firstLine="660"/>
        <w:jc w:val="both"/>
      </w:pPr>
      <w:r>
        <w:t>По данным статистики завершенных суицидов среди несовершеннолетних в 2018 году было 8, в 2019 году -4, в 2020-8, в 2021-4.</w:t>
      </w:r>
    </w:p>
    <w:p w:rsidR="00CC3030" w:rsidRDefault="000540C6">
      <w:pPr>
        <w:pStyle w:val="20"/>
        <w:keepNext/>
        <w:keepLines/>
        <w:spacing w:after="560" w:line="233" w:lineRule="auto"/>
        <w:jc w:val="both"/>
      </w:pPr>
      <w:bookmarkStart w:id="14" w:name="bookmark29"/>
      <w:r>
        <w:t>Основные причины угроз психологической безопасности несовершен</w:t>
      </w:r>
      <w:r>
        <w:t>нолетних:</w:t>
      </w:r>
      <w:bookmarkEnd w:id="14"/>
    </w:p>
    <w:p w:rsidR="00CC3030" w:rsidRDefault="000540C6">
      <w:pPr>
        <w:pStyle w:val="1"/>
        <w:numPr>
          <w:ilvl w:val="0"/>
          <w:numId w:val="21"/>
        </w:numPr>
        <w:tabs>
          <w:tab w:val="left" w:pos="845"/>
        </w:tabs>
        <w:jc w:val="both"/>
      </w:pPr>
      <w:r>
        <w:t>конфликтные семейные отношения, проблемы в детско-родительских отношениях;</w:t>
      </w:r>
    </w:p>
    <w:p w:rsidR="00CC3030" w:rsidRDefault="000540C6">
      <w:pPr>
        <w:pStyle w:val="1"/>
        <w:numPr>
          <w:ilvl w:val="0"/>
          <w:numId w:val="21"/>
        </w:numPr>
        <w:tabs>
          <w:tab w:val="left" w:pos="845"/>
          <w:tab w:val="left" w:pos="6667"/>
        </w:tabs>
        <w:jc w:val="both"/>
      </w:pPr>
      <w:r>
        <w:t>невозможность удовлетворения</w:t>
      </w:r>
      <w:r>
        <w:tab/>
        <w:t>базовых потребностей</w:t>
      </w:r>
    </w:p>
    <w:p w:rsidR="00CC3030" w:rsidRDefault="000540C6">
      <w:pPr>
        <w:pStyle w:val="1"/>
        <w:jc w:val="both"/>
      </w:pPr>
      <w:r>
        <w:t>(в эмоционально-доверительных отношениях, принятии, признании) несовершеннолетних в образовательной среде и в семье;</w:t>
      </w:r>
    </w:p>
    <w:p w:rsidR="00CC3030" w:rsidRDefault="000540C6">
      <w:pPr>
        <w:pStyle w:val="1"/>
        <w:numPr>
          <w:ilvl w:val="0"/>
          <w:numId w:val="21"/>
        </w:numPr>
        <w:tabs>
          <w:tab w:val="left" w:pos="845"/>
        </w:tabs>
        <w:jc w:val="both"/>
      </w:pPr>
      <w:r>
        <w:t>наличие проявлений психологического насилия во взаимодействии участников образовательного процесса;</w:t>
      </w:r>
    </w:p>
    <w:p w:rsidR="00CC3030" w:rsidRDefault="000540C6">
      <w:pPr>
        <w:pStyle w:val="1"/>
        <w:numPr>
          <w:ilvl w:val="0"/>
          <w:numId w:val="21"/>
        </w:numPr>
        <w:tabs>
          <w:tab w:val="left" w:pos="845"/>
        </w:tabs>
        <w:jc w:val="both"/>
      </w:pPr>
      <w:r>
        <w:t>несоответствие методик и технологий возрастным и функциональным возможностям детей;</w:t>
      </w:r>
    </w:p>
    <w:p w:rsidR="00CC3030" w:rsidRDefault="000540C6">
      <w:pPr>
        <w:pStyle w:val="1"/>
        <w:numPr>
          <w:ilvl w:val="0"/>
          <w:numId w:val="21"/>
        </w:numPr>
        <w:tabs>
          <w:tab w:val="left" w:pos="845"/>
          <w:tab w:val="left" w:pos="7290"/>
        </w:tabs>
        <w:jc w:val="both"/>
      </w:pPr>
      <w:r>
        <w:t>нарушения межличностных отношений</w:t>
      </w:r>
      <w:r>
        <w:tab/>
        <w:t>со сверстниками,</w:t>
      </w:r>
    </w:p>
    <w:p w:rsidR="00CC3030" w:rsidRDefault="000540C6">
      <w:pPr>
        <w:pStyle w:val="1"/>
        <w:jc w:val="both"/>
      </w:pPr>
      <w:r>
        <w:t xml:space="preserve">неудачи в </w:t>
      </w:r>
      <w:r>
        <w:t>романтических отношениях, нарушение психологического климата в классе (группе);</w:t>
      </w:r>
    </w:p>
    <w:p w:rsidR="00CC3030" w:rsidRDefault="000540C6">
      <w:pPr>
        <w:pStyle w:val="1"/>
        <w:numPr>
          <w:ilvl w:val="0"/>
          <w:numId w:val="21"/>
        </w:numPr>
        <w:tabs>
          <w:tab w:val="left" w:pos="845"/>
        </w:tabs>
        <w:spacing w:after="260"/>
        <w:jc w:val="both"/>
      </w:pPr>
      <w:r>
        <w:t>несформированные компетенции психологически безопасной личности у несовершеннолетних.</w:t>
      </w:r>
    </w:p>
    <w:p w:rsidR="00CC3030" w:rsidRDefault="000540C6">
      <w:pPr>
        <w:pStyle w:val="20"/>
        <w:keepNext/>
        <w:keepLines/>
        <w:numPr>
          <w:ilvl w:val="1"/>
          <w:numId w:val="14"/>
        </w:numPr>
        <w:tabs>
          <w:tab w:val="left" w:pos="845"/>
        </w:tabs>
        <w:spacing w:after="260"/>
        <w:jc w:val="both"/>
      </w:pPr>
      <w:bookmarkStart w:id="15" w:name="bookmark31"/>
      <w:r>
        <w:t>Детская безнадзорность и социальное сиротство</w:t>
      </w:r>
      <w:bookmarkEnd w:id="15"/>
    </w:p>
    <w:p w:rsidR="00CC3030" w:rsidRDefault="000540C6">
      <w:pPr>
        <w:pStyle w:val="1"/>
        <w:spacing w:after="260"/>
        <w:ind w:firstLine="660"/>
        <w:jc w:val="both"/>
      </w:pPr>
      <w:r>
        <w:t>Дети, находящиеся без надзора взрослых (роди</w:t>
      </w:r>
      <w:r>
        <w:t>телей, педагогических работников), проживающие в неблагополучных семьях, наиболее подвержены различным рискам.</w:t>
      </w:r>
    </w:p>
    <w:p w:rsidR="00CC3030" w:rsidRDefault="000540C6">
      <w:pPr>
        <w:pStyle w:val="1"/>
        <w:spacing w:after="260"/>
        <w:ind w:firstLine="520"/>
        <w:jc w:val="both"/>
      </w:pPr>
      <w:r>
        <w:t>В Вологодской области в 2018 году проживало 800 семей, находящихся в социально опасном положении, в 2019 году - 790 семей, в 2020 году - 776 семе</w:t>
      </w:r>
      <w:r>
        <w:t>й, в 2021 года - 723 семьи. Дети, растущие в асоциальных, конфликтных семьях, характеризуются наличием отклонений в поведении, психическими расстройствами, склонны к самовольным уходам из семьи, совершению правонарушений.</w:t>
      </w:r>
    </w:p>
    <w:p w:rsidR="00CC3030" w:rsidRDefault="000540C6">
      <w:pPr>
        <w:pStyle w:val="1"/>
        <w:spacing w:after="280"/>
        <w:ind w:firstLine="520"/>
        <w:jc w:val="both"/>
      </w:pPr>
      <w:r>
        <w:t>В 2018 году в области насчитывалос</w:t>
      </w:r>
      <w:r>
        <w:t>ь 4423 ребенка-сироты, ребенка, оставшегося без попечения родителей, в 2019 году -4262 ребенка, в 2020 году -4162 ребенка, в 2021 году - 4056 детей.</w:t>
      </w:r>
    </w:p>
    <w:p w:rsidR="00CC3030" w:rsidRDefault="000540C6">
      <w:pPr>
        <w:pStyle w:val="1"/>
        <w:spacing w:after="280"/>
        <w:ind w:firstLine="520"/>
        <w:jc w:val="both"/>
      </w:pPr>
      <w:r>
        <w:t xml:space="preserve">Основной причиной социального сиротства в Вологодской области </w:t>
      </w:r>
      <w:r>
        <w:lastRenderedPageBreak/>
        <w:t>является ненадлежащее исполнение родителями о</w:t>
      </w:r>
      <w:r>
        <w:t>бязанностей по воспитанию и содержанию детей, которое связано:</w:t>
      </w:r>
    </w:p>
    <w:p w:rsidR="00CC3030" w:rsidRDefault="000540C6">
      <w:pPr>
        <w:pStyle w:val="1"/>
        <w:numPr>
          <w:ilvl w:val="0"/>
          <w:numId w:val="22"/>
        </w:numPr>
        <w:tabs>
          <w:tab w:val="left" w:pos="670"/>
          <w:tab w:val="left" w:pos="691"/>
        </w:tabs>
        <w:spacing w:line="233" w:lineRule="auto"/>
        <w:jc w:val="both"/>
      </w:pPr>
      <w:r>
        <w:t>с алкогольной зависимостью родителей;</w:t>
      </w:r>
    </w:p>
    <w:p w:rsidR="00CC3030" w:rsidRDefault="000540C6">
      <w:pPr>
        <w:pStyle w:val="1"/>
        <w:numPr>
          <w:ilvl w:val="0"/>
          <w:numId w:val="22"/>
        </w:numPr>
        <w:tabs>
          <w:tab w:val="left" w:pos="670"/>
          <w:tab w:val="left" w:pos="691"/>
        </w:tabs>
        <w:spacing w:line="233" w:lineRule="auto"/>
        <w:jc w:val="both"/>
      </w:pPr>
      <w:r>
        <w:t>асоциальным образом жизни родителей;</w:t>
      </w:r>
    </w:p>
    <w:p w:rsidR="00CC3030" w:rsidRDefault="000540C6">
      <w:pPr>
        <w:pStyle w:val="1"/>
        <w:numPr>
          <w:ilvl w:val="0"/>
          <w:numId w:val="22"/>
        </w:numPr>
        <w:tabs>
          <w:tab w:val="left" w:pos="670"/>
        </w:tabs>
        <w:spacing w:line="233" w:lineRule="auto"/>
        <w:jc w:val="both"/>
      </w:pPr>
      <w:r>
        <w:t>низкой педагогической компетентностью родителей;</w:t>
      </w:r>
    </w:p>
    <w:p w:rsidR="00CC3030" w:rsidRDefault="000540C6">
      <w:pPr>
        <w:pStyle w:val="1"/>
        <w:numPr>
          <w:ilvl w:val="0"/>
          <w:numId w:val="22"/>
        </w:numPr>
        <w:tabs>
          <w:tab w:val="left" w:pos="670"/>
        </w:tabs>
        <w:spacing w:after="280" w:line="233" w:lineRule="auto"/>
        <w:jc w:val="both"/>
      </w:pPr>
      <w:r>
        <w:t xml:space="preserve">наличием психического заболевания (расстройства) у родителей или </w:t>
      </w:r>
      <w:r>
        <w:t>детей.</w:t>
      </w:r>
    </w:p>
    <w:p w:rsidR="00CC3030" w:rsidRDefault="000540C6">
      <w:pPr>
        <w:pStyle w:val="1"/>
        <w:spacing w:after="280"/>
        <w:ind w:firstLine="520"/>
        <w:jc w:val="both"/>
      </w:pPr>
      <w:r>
        <w:t>Кроме того, в последние десятилетия характерно снижение роли института семьи и брака, которое влечет за собой разрушение семейных, супружеских и родительских ролей, основанных на традиционных семейных ценностях, всплеск социальных девиаций, нарушени</w:t>
      </w:r>
      <w:r>
        <w:t>е процесса социализации подрастающего поколения, разобщенность семейных поколений и т.д.</w:t>
      </w:r>
    </w:p>
    <w:p w:rsidR="00CC3030" w:rsidRDefault="000540C6">
      <w:pPr>
        <w:pStyle w:val="20"/>
        <w:keepNext/>
        <w:keepLines/>
        <w:numPr>
          <w:ilvl w:val="1"/>
          <w:numId w:val="14"/>
        </w:numPr>
        <w:tabs>
          <w:tab w:val="left" w:pos="670"/>
        </w:tabs>
        <w:jc w:val="both"/>
      </w:pPr>
      <w:bookmarkStart w:id="16" w:name="bookmark33"/>
      <w:r>
        <w:t>Вовлечение детей в терроризм и экстремизм</w:t>
      </w:r>
      <w:bookmarkEnd w:id="16"/>
    </w:p>
    <w:p w:rsidR="00CC3030" w:rsidRDefault="000540C6">
      <w:pPr>
        <w:pStyle w:val="1"/>
        <w:spacing w:after="280"/>
        <w:jc w:val="both"/>
      </w:pPr>
      <w:r>
        <w:t>На территории Вологодской области в 2021 году участия несовершеннолетних в совершении преступлений экстремисткой направленнос</w:t>
      </w:r>
      <w:r>
        <w:t>ти не допущено.</w:t>
      </w:r>
    </w:p>
    <w:p w:rsidR="00CC3030" w:rsidRDefault="000540C6">
      <w:pPr>
        <w:pStyle w:val="1"/>
        <w:spacing w:after="280"/>
        <w:ind w:firstLine="700"/>
        <w:jc w:val="both"/>
      </w:pPr>
      <w:r>
        <w:t>Фактов деструктивной деятельности молодежных и студенческих организаций в учебных заведениях Вологодской области, сформированных по этническому, национальному или религиозному признаку, не допущено.</w:t>
      </w:r>
    </w:p>
    <w:p w:rsidR="00CC3030" w:rsidRDefault="000540C6">
      <w:pPr>
        <w:pStyle w:val="1"/>
        <w:spacing w:after="280"/>
        <w:ind w:firstLine="700"/>
        <w:jc w:val="both"/>
      </w:pPr>
      <w:r>
        <w:t xml:space="preserve">Однако в 2021 году появились новые формы </w:t>
      </w:r>
      <w:r>
        <w:t>вовлечения несовершеннолетних в противоправную деятельность. Это прежде всего вовлечение в несанкционированные митинги. В 2021 году задержано за участие в незаконных мероприятиях 9 подростков.</w:t>
      </w:r>
    </w:p>
    <w:p w:rsidR="00CC3030" w:rsidRDefault="000540C6">
      <w:pPr>
        <w:pStyle w:val="1"/>
        <w:spacing w:after="280"/>
        <w:ind w:firstLine="700"/>
        <w:jc w:val="both"/>
      </w:pPr>
      <w:r>
        <w:t>Одним из негативных факторов, влияющих на состояние общественно</w:t>
      </w:r>
      <w:r>
        <w:t>й безопасности, в том числе безопасности детей и подростков, стало распространение различных экстремистских проявлений. Анализ оперативной обстановки в стране свидетельствует об увеличении числа зарегистрированных преступлений экстремистской направленности</w:t>
      </w:r>
      <w:r>
        <w:t>. Профилактика экстремизма среди подростков, которые в силу возрастной психологии наиболее подвержены манипулированию и влиянию радикальных идей и настроений, имеет свои особенности.</w:t>
      </w:r>
    </w:p>
    <w:p w:rsidR="00CC3030" w:rsidRDefault="000540C6">
      <w:pPr>
        <w:pStyle w:val="1"/>
        <w:ind w:firstLine="700"/>
        <w:jc w:val="both"/>
      </w:pPr>
      <w:r>
        <w:t>Причины вовлечения несовершеннолетних</w:t>
      </w:r>
    </w:p>
    <w:p w:rsidR="00CC3030" w:rsidRDefault="000540C6">
      <w:pPr>
        <w:pStyle w:val="1"/>
        <w:numPr>
          <w:ilvl w:val="0"/>
          <w:numId w:val="23"/>
        </w:numPr>
        <w:tabs>
          <w:tab w:val="left" w:pos="474"/>
        </w:tabs>
        <w:jc w:val="both"/>
      </w:pPr>
      <w:r>
        <w:t>отсутствие твердой жизненной позици</w:t>
      </w:r>
      <w:r>
        <w:t>и;</w:t>
      </w:r>
    </w:p>
    <w:p w:rsidR="00CC3030" w:rsidRDefault="000540C6">
      <w:pPr>
        <w:pStyle w:val="1"/>
        <w:numPr>
          <w:ilvl w:val="0"/>
          <w:numId w:val="23"/>
        </w:numPr>
        <w:tabs>
          <w:tab w:val="left" w:pos="474"/>
        </w:tabs>
        <w:jc w:val="both"/>
      </w:pPr>
      <w:r>
        <w:t>склонность к рискованному поведению и протесту;</w:t>
      </w:r>
    </w:p>
    <w:p w:rsidR="00CC3030" w:rsidRDefault="000540C6">
      <w:pPr>
        <w:pStyle w:val="1"/>
        <w:numPr>
          <w:ilvl w:val="0"/>
          <w:numId w:val="23"/>
        </w:numPr>
        <w:tabs>
          <w:tab w:val="left" w:pos="474"/>
        </w:tabs>
        <w:spacing w:after="260"/>
        <w:jc w:val="both"/>
      </w:pPr>
      <w:r>
        <w:t xml:space="preserve">работа на вербовку профессионалами высокого класса (методика, опирающаяся на науку, шаблоны, выявление кураторов) НЛП, </w:t>
      </w:r>
      <w:r>
        <w:lastRenderedPageBreak/>
        <w:t>программирование, постепенное введение в состояние подчиненности.</w:t>
      </w:r>
    </w:p>
    <w:p w:rsidR="00CC3030" w:rsidRPr="000901B7" w:rsidRDefault="000540C6">
      <w:pPr>
        <w:pStyle w:val="1"/>
        <w:spacing w:after="820"/>
        <w:jc w:val="center"/>
        <w:rPr>
          <w:b/>
        </w:rPr>
      </w:pPr>
      <w:r w:rsidRPr="000901B7">
        <w:rPr>
          <w:b/>
          <w:bCs/>
          <w:lang w:val="en-US" w:eastAsia="en-US" w:bidi="en-US"/>
        </w:rPr>
        <w:t xml:space="preserve">IY. </w:t>
      </w:r>
      <w:r w:rsidRPr="000901B7">
        <w:rPr>
          <w:b/>
          <w:bCs/>
        </w:rPr>
        <w:t xml:space="preserve">Меры, </w:t>
      </w:r>
      <w:r w:rsidRPr="000901B7">
        <w:rPr>
          <w:b/>
          <w:bCs/>
        </w:rPr>
        <w:t>направленные на реализацию Концепции</w:t>
      </w:r>
    </w:p>
    <w:p w:rsidR="00CC3030" w:rsidRPr="000901B7" w:rsidRDefault="000540C6">
      <w:pPr>
        <w:pStyle w:val="20"/>
        <w:keepNext/>
        <w:keepLines/>
        <w:spacing w:after="0"/>
        <w:jc w:val="both"/>
      </w:pPr>
      <w:bookmarkStart w:id="17" w:name="bookmark35"/>
      <w:r w:rsidRPr="000901B7">
        <w:t>В сфере обеспечения детей на водных объектах:</w:t>
      </w:r>
      <w:bookmarkEnd w:id="17"/>
    </w:p>
    <w:p w:rsidR="00CC3030" w:rsidRPr="000901B7" w:rsidRDefault="000540C6">
      <w:pPr>
        <w:pStyle w:val="1"/>
        <w:ind w:firstLine="700"/>
        <w:jc w:val="both"/>
        <w:rPr>
          <w:b/>
        </w:rPr>
      </w:pPr>
      <w:r w:rsidRPr="000901B7">
        <w:rPr>
          <w:b/>
        </w:rPr>
        <w:t>• создание в муниципальных районах и городских округах реестра водных объектов;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размещение предупреждающей информации на водных объектах, находящихся в шаговой доступности о</w:t>
      </w:r>
      <w:r w:rsidRPr="000901B7">
        <w:rPr>
          <w:b/>
        </w:rPr>
        <w:t>т жилых массивов;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проведение межведомственных рейдов с профилактической целью;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организация добровольно-спасательных постов в местах массового купания;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приобретение оборудования для передвижных спасательных постов;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вовлечение НКО в информационно - разъяснит</w:t>
      </w:r>
      <w:r w:rsidRPr="000901B7">
        <w:rPr>
          <w:b/>
        </w:rPr>
        <w:t>ельную работу;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обучение на базе ВОО ООО ВОСВОД добровольцев (матрос-спасатель; доброволец-инструктор);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привлечение волонтеров для совместного с МЧС патрулирования мест массового купания и в период ледостава и таяния льда;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проведение информационно-разъяснит</w:t>
      </w:r>
      <w:r w:rsidRPr="000901B7">
        <w:rPr>
          <w:b/>
        </w:rPr>
        <w:t>ельной работы с родителями на производстве;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осуществление контроля реализации законодательства органами местного самоуправления;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организация профилактической работы в образовательных организациях, учреждениях социальной защиты населения, оздоровительных ла</w:t>
      </w:r>
      <w:r w:rsidRPr="000901B7">
        <w:rPr>
          <w:b/>
        </w:rPr>
        <w:t>герях с формированием практических навыков;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трансляция рекламных роликов по безопасности на водных объектах на телевизорах в образовательных организациях, размещение информационных роликов в родительских чатах;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 xml:space="preserve">проведение областных конкурсов для </w:t>
      </w:r>
      <w:r w:rsidRPr="000901B7">
        <w:rPr>
          <w:b/>
        </w:rPr>
        <w:t>обучающихся по вопросам безопасности;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повышение квалификации педагогов по ОБЖ, учителей физической культуры с учетом особенностей водоемов данного населенного пункта;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74"/>
        </w:tabs>
        <w:jc w:val="both"/>
        <w:rPr>
          <w:b/>
        </w:rPr>
      </w:pPr>
      <w:r w:rsidRPr="000901B7">
        <w:rPr>
          <w:b/>
        </w:rPr>
        <w:t>внедрение дополнительных образовательных программ для начальной школы «Азбука безопасност</w:t>
      </w:r>
      <w:r w:rsidRPr="000901B7">
        <w:rPr>
          <w:b/>
        </w:rPr>
        <w:t>и», разработанные ВОО ООО ВОСВОВОД;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создание классов (отрядов) «юный спасатель» и обучение по программе «Юный спасатель» для детей 12-16 лет, разработанные ВОО ООО ВОСВОВОД;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ind w:left="700" w:hanging="700"/>
        <w:jc w:val="both"/>
        <w:rPr>
          <w:b/>
        </w:rPr>
      </w:pPr>
      <w:r w:rsidRPr="000901B7">
        <w:rPr>
          <w:b/>
        </w:rPr>
        <w:t>разработка ВОО ООО ВОСВОВОД парциальной программы для дошкольников по профилактике</w:t>
      </w:r>
      <w:r w:rsidRPr="000901B7">
        <w:rPr>
          <w:b/>
        </w:rPr>
        <w:t xml:space="preserve"> гибели на воде;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ind w:left="700" w:hanging="700"/>
        <w:jc w:val="both"/>
        <w:rPr>
          <w:b/>
        </w:rPr>
      </w:pPr>
      <w:r w:rsidRPr="000901B7">
        <w:rPr>
          <w:b/>
        </w:rPr>
        <w:lastRenderedPageBreak/>
        <w:t xml:space="preserve">внедрение пособия «Формирование навыков безопасного и </w:t>
      </w:r>
      <w:proofErr w:type="spellStart"/>
      <w:r w:rsidRPr="000901B7">
        <w:rPr>
          <w:b/>
        </w:rPr>
        <w:t>экологичного</w:t>
      </w:r>
      <w:proofErr w:type="spellEnd"/>
      <w:r w:rsidRPr="000901B7">
        <w:rPr>
          <w:b/>
        </w:rPr>
        <w:t xml:space="preserve"> поведения на воде», разработанного ВОО ООО ВОСВОД, в образовательных организациях области;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ind w:left="700" w:hanging="700"/>
        <w:jc w:val="both"/>
        <w:rPr>
          <w:b/>
        </w:rPr>
      </w:pPr>
      <w:r w:rsidRPr="000901B7">
        <w:rPr>
          <w:b/>
        </w:rPr>
        <w:t>проведение опроса о наличии знаний по безопасности у детей и родителей;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ind w:left="700" w:hanging="700"/>
        <w:jc w:val="both"/>
        <w:rPr>
          <w:b/>
        </w:rPr>
      </w:pPr>
      <w:r w:rsidRPr="000901B7">
        <w:rPr>
          <w:b/>
        </w:rPr>
        <w:t>разработка методических рекомендаций для педагогов по безопасности на воде;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ind w:left="700" w:hanging="700"/>
        <w:jc w:val="both"/>
        <w:rPr>
          <w:b/>
        </w:rPr>
      </w:pPr>
      <w:r w:rsidRPr="000901B7">
        <w:rPr>
          <w:b/>
        </w:rPr>
        <w:t xml:space="preserve">проведение цикла </w:t>
      </w:r>
      <w:proofErr w:type="spellStart"/>
      <w:r w:rsidRPr="000901B7">
        <w:rPr>
          <w:b/>
        </w:rPr>
        <w:t>вебинаров</w:t>
      </w:r>
      <w:proofErr w:type="spellEnd"/>
      <w:r w:rsidRPr="000901B7">
        <w:rPr>
          <w:b/>
        </w:rPr>
        <w:t xml:space="preserve"> для педагогов по безопасности детей на базе ВИРО;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rPr>
          <w:b/>
        </w:rPr>
      </w:pPr>
      <w:r w:rsidRPr="000901B7">
        <w:rPr>
          <w:b/>
        </w:rPr>
        <w:t>создание уголков безопасности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ind w:left="700" w:hanging="700"/>
        <w:jc w:val="both"/>
        <w:rPr>
          <w:b/>
        </w:rPr>
      </w:pPr>
      <w:r w:rsidRPr="000901B7">
        <w:rPr>
          <w:b/>
        </w:rPr>
        <w:t>организация информационно-разъяснительной</w:t>
      </w:r>
      <w:r w:rsidRPr="000901B7">
        <w:rPr>
          <w:b/>
        </w:rPr>
        <w:t xml:space="preserve"> работы в кинотеатрах перед сеансами;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разработка буклетов, памяток, листовок;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обучение детей плаванию;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экскурсионных туров по безопасному поведению;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семинаров для СМИ по освещению вопросов безопасности на воде;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размещение роликов по б</w:t>
      </w:r>
      <w:r w:rsidRPr="000901B7">
        <w:rPr>
          <w:b/>
        </w:rPr>
        <w:t>езопасности на воде в СМИ;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создание учебного фильма по безопасности на воде;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создание циклов переда в СМИ по безопасности детей;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контроль за обеспечением безопасности в Аквапарках;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круглых столов, совещаний по вопросам обеспечения безопасности д</w:t>
      </w:r>
      <w:r w:rsidRPr="000901B7">
        <w:rPr>
          <w:b/>
        </w:rPr>
        <w:t>етей, обобщения опыты;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after="280"/>
        <w:jc w:val="both"/>
        <w:rPr>
          <w:b/>
        </w:rPr>
      </w:pPr>
      <w:r w:rsidRPr="000901B7">
        <w:rPr>
          <w:b/>
        </w:rPr>
        <w:t>проведение научно-исследовательской работы в сфере безопасности на воде.</w:t>
      </w:r>
    </w:p>
    <w:p w:rsidR="00CC3030" w:rsidRPr="000901B7" w:rsidRDefault="000540C6">
      <w:pPr>
        <w:pStyle w:val="20"/>
        <w:keepNext/>
        <w:keepLines/>
      </w:pPr>
      <w:bookmarkStart w:id="18" w:name="bookmark37"/>
      <w:r w:rsidRPr="000901B7">
        <w:t xml:space="preserve">В сфере профилактики выпадения детей </w:t>
      </w:r>
      <w:proofErr w:type="gramStart"/>
      <w:r w:rsidRPr="000901B7">
        <w:t>из окоп</w:t>
      </w:r>
      <w:proofErr w:type="gramEnd"/>
      <w:r w:rsidRPr="000901B7">
        <w:t>:</w:t>
      </w:r>
      <w:bookmarkEnd w:id="18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распространение буклетов, листовок в медицинских учреждениях (роддомах, поликлиниках, больницах);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распространение </w:t>
      </w:r>
      <w:r w:rsidRPr="000901B7">
        <w:rPr>
          <w:b/>
        </w:rPr>
        <w:t>буклетов, листовок в дошкольных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профилактические мероприятия в ходе медицинского и социального патронажа семей с новорожденными детьми, многодетными и находящимися в трудной жизненной ситуации;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распространение информации через</w:t>
      </w:r>
      <w:r w:rsidRPr="000901B7">
        <w:rPr>
          <w:b/>
        </w:rPr>
        <w:t xml:space="preserve"> </w:t>
      </w:r>
      <w:proofErr w:type="spellStart"/>
      <w:r w:rsidRPr="000901B7">
        <w:rPr>
          <w:b/>
        </w:rPr>
        <w:t>ТОСы</w:t>
      </w:r>
      <w:proofErr w:type="spellEnd"/>
      <w:r w:rsidRPr="000901B7">
        <w:rPr>
          <w:b/>
        </w:rPr>
        <w:t>, ТСЖ, УК;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размещение информации на квитанциях ЖКХ;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размещение информации на </w:t>
      </w:r>
      <w:proofErr w:type="spellStart"/>
      <w:r w:rsidRPr="000901B7">
        <w:rPr>
          <w:b/>
        </w:rPr>
        <w:t>банерах</w:t>
      </w:r>
      <w:proofErr w:type="spellEnd"/>
      <w:r w:rsidRPr="000901B7">
        <w:rPr>
          <w:b/>
        </w:rPr>
        <w:t xml:space="preserve"> социальной рекламы;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благотворительных мероприятий по обеспечению малоимущих семей с детьми блокираторами, «детскими замками»;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проведение конкурсов среди </w:t>
      </w:r>
      <w:r w:rsidRPr="000901B7">
        <w:rPr>
          <w:b/>
        </w:rPr>
        <w:t>школьников по созданию роликов по безопасному поведению для малышей и демонстрация их в детских садах;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lastRenderedPageBreak/>
        <w:t>демонстрация роликов по безопасному поведению перед сеансами в кинотеатрах;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работы с предпринимателями, изготавливающими оконные рамы, по вкл</w:t>
      </w:r>
      <w:r w:rsidRPr="000901B7">
        <w:rPr>
          <w:b/>
        </w:rPr>
        <w:t xml:space="preserve">ючению запорных устройств в договор при замене окон, а также сигнальных устройств на </w:t>
      </w:r>
      <w:proofErr w:type="spellStart"/>
      <w:r w:rsidRPr="000901B7">
        <w:rPr>
          <w:b/>
        </w:rPr>
        <w:t>антимоскитных</w:t>
      </w:r>
      <w:proofErr w:type="spellEnd"/>
      <w:r w:rsidRPr="000901B7">
        <w:rPr>
          <w:b/>
        </w:rPr>
        <w:t xml:space="preserve"> сетках;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after="280" w:line="233" w:lineRule="auto"/>
        <w:jc w:val="both"/>
        <w:rPr>
          <w:b/>
        </w:rPr>
      </w:pPr>
      <w:r w:rsidRPr="000901B7">
        <w:rPr>
          <w:b/>
        </w:rPr>
        <w:t>осуществление контроля за установкой блокираторов на окнах во вновь строящихся домах;</w:t>
      </w:r>
    </w:p>
    <w:p w:rsidR="00CC3030" w:rsidRPr="000901B7" w:rsidRDefault="000540C6">
      <w:pPr>
        <w:pStyle w:val="20"/>
        <w:keepNext/>
        <w:keepLines/>
      </w:pPr>
      <w:bookmarkStart w:id="19" w:name="bookmark39"/>
      <w:r w:rsidRPr="000901B7">
        <w:t xml:space="preserve">Меры направленные на профилактику вовлечения детей в терроризм </w:t>
      </w:r>
      <w:r w:rsidRPr="000901B7">
        <w:t>и экстремизм:</w:t>
      </w:r>
      <w:bookmarkEnd w:id="19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создание информационных стендов по профилактике экстремизма и терроризма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информационно-разъяснительной работы с родителями (законными представителями) по профилактике терроризма и экстремизма в молод</w:t>
      </w:r>
      <w:r w:rsidRPr="000901B7">
        <w:rPr>
          <w:b/>
        </w:rPr>
        <w:t>ежной среде;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проведение информационно-разъяснительной работы с обучающимися образовательных организаций по вопросам профилактики терроризма и </w:t>
      </w:r>
      <w:proofErr w:type="gramStart"/>
      <w:r w:rsidRPr="000901B7">
        <w:rPr>
          <w:b/>
        </w:rPr>
        <w:t>экстремизм;.</w:t>
      </w:r>
      <w:proofErr w:type="gramEnd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областных конкурсов для родителей по вопросам правовой грамотности;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реализация программ по</w:t>
      </w:r>
      <w:r w:rsidRPr="000901B7">
        <w:rPr>
          <w:b/>
        </w:rPr>
        <w:t xml:space="preserve"> профилактике терроризма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анкетирования родителей (законных представителей) и обучающихся по вопросам экстремизма и терроризма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круглых столов, совещаний по вопросам профил</w:t>
      </w:r>
      <w:r w:rsidRPr="000901B7">
        <w:rPr>
          <w:b/>
        </w:rPr>
        <w:t>актики терроризма и экстремизма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распространение современных технологий профилактической и реабилитационной работы с семьей и детьми;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формирование действенных механизмов раннего выявления детского и семейного неблагополучия, </w:t>
      </w:r>
      <w:r w:rsidRPr="000901B7">
        <w:rPr>
          <w:b/>
        </w:rPr>
        <w:t>оказание семьям с детьми помощи с участием организаций сфер образования, здравоохранения и социального обслуживания населения;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формирование системы подготовки и повышения квалификации специалистов, работающих с детьми;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разработка основных направлений </w:t>
      </w:r>
      <w:r w:rsidRPr="000901B7">
        <w:rPr>
          <w:b/>
        </w:rPr>
        <w:t xml:space="preserve">информационной политики в сфере распространения семейных ценностей и реализация мероприятий по повышению ценности семейного образа жизни, сохранению </w:t>
      </w:r>
      <w:proofErr w:type="spellStart"/>
      <w:r w:rsidRPr="000901B7">
        <w:rPr>
          <w:b/>
        </w:rPr>
        <w:t>духовно</w:t>
      </w:r>
      <w:r w:rsidRPr="000901B7">
        <w:rPr>
          <w:b/>
        </w:rPr>
        <w:softHyphen/>
        <w:t>нравственных</w:t>
      </w:r>
      <w:proofErr w:type="spellEnd"/>
      <w:r w:rsidRPr="000901B7">
        <w:rPr>
          <w:b/>
        </w:rPr>
        <w:t xml:space="preserve"> традиций в семейных отношениях и семейном </w:t>
      </w:r>
      <w:proofErr w:type="gramStart"/>
      <w:r w:rsidRPr="000901B7">
        <w:rPr>
          <w:b/>
        </w:rPr>
        <w:t>воспитании;.</w:t>
      </w:r>
      <w:proofErr w:type="gramEnd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издания и распростр</w:t>
      </w:r>
      <w:r w:rsidRPr="000901B7">
        <w:rPr>
          <w:b/>
        </w:rPr>
        <w:t xml:space="preserve">анения информационно-методических материалов, посвященных ответственному </w:t>
      </w:r>
      <w:proofErr w:type="spellStart"/>
      <w:r w:rsidRPr="000901B7">
        <w:rPr>
          <w:b/>
        </w:rPr>
        <w:t>родительству</w:t>
      </w:r>
      <w:proofErr w:type="spellEnd"/>
      <w:r w:rsidRPr="000901B7">
        <w:rPr>
          <w:b/>
        </w:rPr>
        <w:t xml:space="preserve">, </w:t>
      </w:r>
      <w:r w:rsidRPr="000901B7">
        <w:rPr>
          <w:b/>
        </w:rPr>
        <w:lastRenderedPageBreak/>
        <w:t>профилактике экстремизма и терроризма в молодежной среде;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просветительской работы с родителями, организация мероприятий, направленных на укрепление статуса се</w:t>
      </w:r>
      <w:r w:rsidRPr="000901B7">
        <w:rPr>
          <w:b/>
        </w:rPr>
        <w:t>мьи, социальную адаптацию детей, попавших в трудную жизненную ситуацию;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обеспечение деятельности детского телефона доверия с единым общероссийским телефонным номером 8-800-2000-122;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проведения выездных и рейдовых мероприятий в семьи, находящиес</w:t>
      </w:r>
      <w:r w:rsidRPr="000901B7">
        <w:rPr>
          <w:b/>
        </w:rPr>
        <w:t>я в социально опасном положении;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обеспечение функционирования интернет-порталов, онлайн- консультаций, консультационных пунктов для семей с детьми.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обеспечение условий для оказания психолого-педагогической и </w:t>
      </w:r>
      <w:proofErr w:type="spellStart"/>
      <w:r w:rsidRPr="000901B7">
        <w:rPr>
          <w:b/>
        </w:rPr>
        <w:t>медико</w:t>
      </w:r>
      <w:r w:rsidRPr="000901B7">
        <w:rPr>
          <w:b/>
        </w:rPr>
        <w:softHyphen/>
        <w:t>социальной</w:t>
      </w:r>
      <w:proofErr w:type="spellEnd"/>
      <w:r w:rsidRPr="000901B7">
        <w:rPr>
          <w:b/>
        </w:rPr>
        <w:t xml:space="preserve"> помощи обучающимся, детям ранн</w:t>
      </w:r>
      <w:r w:rsidRPr="000901B7">
        <w:rPr>
          <w:b/>
        </w:rPr>
        <w:t>его возраста и их семьям.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after="580"/>
        <w:jc w:val="both"/>
        <w:rPr>
          <w:b/>
        </w:rPr>
      </w:pPr>
      <w:r w:rsidRPr="000901B7">
        <w:rPr>
          <w:b/>
        </w:rPr>
        <w:t xml:space="preserve">обеспечение организации образовательных мероприятий, семинаров, курсов для родителей детей с </w:t>
      </w:r>
      <w:proofErr w:type="spellStart"/>
      <w:r w:rsidRPr="000901B7">
        <w:rPr>
          <w:b/>
        </w:rPr>
        <w:t>девиантным</w:t>
      </w:r>
      <w:proofErr w:type="spellEnd"/>
      <w:r w:rsidRPr="000901B7">
        <w:rPr>
          <w:b/>
        </w:rPr>
        <w:t xml:space="preserve"> поведением с целью устранения такого поведения.</w:t>
      </w:r>
    </w:p>
    <w:p w:rsidR="00CC3030" w:rsidRPr="000901B7" w:rsidRDefault="000540C6">
      <w:pPr>
        <w:pStyle w:val="20"/>
        <w:keepNext/>
        <w:keepLines/>
        <w:spacing w:after="300"/>
        <w:jc w:val="both"/>
      </w:pPr>
      <w:bookmarkStart w:id="20" w:name="bookmark41"/>
      <w:r w:rsidRPr="000901B7">
        <w:t xml:space="preserve">Меры, направленные на обеспечение психологической безопасности </w:t>
      </w:r>
      <w:r w:rsidRPr="000901B7">
        <w:t>несовершеннолетних:</w:t>
      </w:r>
      <w:bookmarkEnd w:id="20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и проведение социально-психологического тестирования в целях выявления факторов риска позитивной социализации несовершеннолетних, корректировки программ воспитания;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line="233" w:lineRule="auto"/>
        <w:jc w:val="both"/>
        <w:rPr>
          <w:b/>
        </w:rPr>
      </w:pPr>
      <w:r w:rsidRPr="000901B7">
        <w:rPr>
          <w:b/>
        </w:rPr>
        <w:t>психолого-педагогическое сопровождение всех участников обра</w:t>
      </w:r>
      <w:r w:rsidRPr="000901B7">
        <w:rPr>
          <w:b/>
        </w:rPr>
        <w:t>зовательного процесса;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формирование родительской компетентности в отношении условий семейного воспитания, содействующий личностному росту ребенка; факторов, снижающих риск социально опасных явлений (личностных ресурсах, психологическом здоровье);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психолого</w:t>
      </w:r>
      <w:r w:rsidRPr="000901B7">
        <w:rPr>
          <w:b/>
        </w:rPr>
        <w:t>-педагогическая поддержка семьи;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развитие службы медиации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формирование социально-поддерживающей среды в образовательных организациях, реализация программ развития личностных ресурсов/психологически безопасного типа личности/</w:t>
      </w:r>
      <w:r w:rsidRPr="000901B7">
        <w:rPr>
          <w:b/>
        </w:rPr>
        <w:t>программ (формирования психологического здоровья;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выявление и сопровождение детей «группы риска» (с проблемами в развитии, обучении и адаптации), в социально - опасном положении;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after="860"/>
        <w:jc w:val="both"/>
        <w:rPr>
          <w:b/>
        </w:rPr>
      </w:pPr>
      <w:r w:rsidRPr="000901B7">
        <w:rPr>
          <w:b/>
        </w:rPr>
        <w:t>организация на межведомственном уровне круглых столов, конференций, повышение</w:t>
      </w:r>
      <w:r w:rsidRPr="000901B7">
        <w:rPr>
          <w:b/>
        </w:rPr>
        <w:t xml:space="preserve"> квалификации работников образовательных организаций по вопросам профилактики суицидального поведения (психического и психологического здоровья) и </w:t>
      </w:r>
      <w:proofErr w:type="spellStart"/>
      <w:r w:rsidRPr="000901B7">
        <w:rPr>
          <w:b/>
        </w:rPr>
        <w:t>девиантного</w:t>
      </w:r>
      <w:proofErr w:type="spellEnd"/>
      <w:r w:rsidRPr="000901B7">
        <w:rPr>
          <w:b/>
        </w:rPr>
        <w:t xml:space="preserve"> проведения </w:t>
      </w:r>
      <w:r w:rsidRPr="000901B7">
        <w:rPr>
          <w:b/>
        </w:rPr>
        <w:lastRenderedPageBreak/>
        <w:t>несовершеннолетних</w:t>
      </w:r>
    </w:p>
    <w:p w:rsidR="00CC3030" w:rsidRPr="000901B7" w:rsidRDefault="000540C6">
      <w:pPr>
        <w:pStyle w:val="20"/>
        <w:keepNext/>
        <w:keepLines/>
        <w:ind w:left="180" w:firstLine="880"/>
        <w:jc w:val="both"/>
      </w:pPr>
      <w:bookmarkStart w:id="21" w:name="bookmark43"/>
      <w:r w:rsidRPr="000901B7">
        <w:t xml:space="preserve">Меры, </w:t>
      </w:r>
      <w:proofErr w:type="gramStart"/>
      <w:r w:rsidRPr="000901B7">
        <w:t>направленные на обеспечение качества и безопасности питания</w:t>
      </w:r>
      <w:proofErr w:type="gramEnd"/>
      <w:r w:rsidRPr="000901B7">
        <w:t xml:space="preserve"> о</w:t>
      </w:r>
      <w:r w:rsidRPr="000901B7">
        <w:t>бучающихся в общеобразовательных организациях области:</w:t>
      </w:r>
      <w:bookmarkEnd w:id="21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внедрение закупок продуктов питания в общеобразовательных организациях через Уполномоченный склад с целью улучшения качества продуктов, поставляемых на пищеблоки общеобразовательных организаций (Комите</w:t>
      </w:r>
      <w:r w:rsidRPr="000901B7">
        <w:rPr>
          <w:b/>
        </w:rPr>
        <w:t>т по регулированию контрактной системы Вологодской области, Департамент образования области);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создание информационных стендов по культуре здорового питания обучающихся в общеобразовательных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приобретение оборудования (дооснащение или переоснащ</w:t>
      </w:r>
      <w:r w:rsidRPr="000901B7">
        <w:rPr>
          <w:b/>
        </w:rPr>
        <w:t>ение) и проведение ремонтов на пищеблоках общеобразовательных организаций;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информационно - разъяснительной работы с родителями (законными представителями) по организации питания обучающихся общеобразовательных организаций;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информацион</w:t>
      </w:r>
      <w:r w:rsidRPr="000901B7">
        <w:rPr>
          <w:b/>
        </w:rPr>
        <w:t>но - разъяснительной работы с обучающимися общеобразовательных организаций по вопросам культуры здорового питания;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осуществление контроля органами местного самоуправления муниципальных районов (городских округов) области в сфере образования за реализацией </w:t>
      </w:r>
      <w:r w:rsidRPr="000901B7">
        <w:rPr>
          <w:b/>
        </w:rPr>
        <w:t>санитарного законодательства в общеобразовательных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областных конкурсов для обучающихся общеобразовательных организаций по культуре здорового питания;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line="233" w:lineRule="auto"/>
        <w:jc w:val="both"/>
        <w:rPr>
          <w:b/>
        </w:rPr>
      </w:pPr>
      <w:r w:rsidRPr="000901B7">
        <w:rPr>
          <w:b/>
        </w:rPr>
        <w:t>обучение работников пищеблоков общеобразовательных организаций в соответствии с н</w:t>
      </w:r>
      <w:r w:rsidRPr="000901B7">
        <w:rPr>
          <w:b/>
        </w:rPr>
        <w:t>овым санитарным законодательством;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внедрение Методических рекомендаций «Региональный стандарт оказания услуги по обеспечению горячим питанием обучающихся 1-4 классов государственных и муниципальных образовательных организаций Вологодской области», утверждё</w:t>
      </w:r>
      <w:r w:rsidRPr="000901B7">
        <w:rPr>
          <w:b/>
        </w:rPr>
        <w:t>нных Приказом Департамента образования области от 28 июля 2021 года №1469, в общеобразовательных организациях; • проведение анкетирования родителей (законных представителей) и обучающихся по качеству и организации питания в общеобразовательных организациях</w:t>
      </w:r>
      <w:r w:rsidRPr="000901B7">
        <w:rPr>
          <w:b/>
        </w:rPr>
        <w:t>, по результатам которых корректируются меню питания обучающихся;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after="260"/>
        <w:jc w:val="both"/>
        <w:rPr>
          <w:b/>
        </w:rPr>
      </w:pPr>
      <w:r w:rsidRPr="000901B7">
        <w:rPr>
          <w:b/>
        </w:rPr>
        <w:t>проведение генеральных уборок с последующей дезинфекцией всех поверхностей на пищеблоках общеобразовательных организаций в дни школьных каникул, в праздничные дни и перед началом учебного го</w:t>
      </w:r>
      <w:r w:rsidRPr="000901B7">
        <w:rPr>
          <w:b/>
        </w:rPr>
        <w:t xml:space="preserve">да </w:t>
      </w:r>
      <w:r w:rsidRPr="000901B7">
        <w:rPr>
          <w:b/>
        </w:rPr>
        <w:lastRenderedPageBreak/>
        <w:t>проведение круглых столов, совещаний по вопросам организации горячего питания обучающихся в общеобразовательных организациях.</w:t>
      </w:r>
    </w:p>
    <w:p w:rsidR="00CC3030" w:rsidRPr="000901B7" w:rsidRDefault="000540C6">
      <w:pPr>
        <w:pStyle w:val="20"/>
        <w:keepNext/>
        <w:keepLines/>
        <w:spacing w:after="840"/>
        <w:jc w:val="both"/>
      </w:pPr>
      <w:bookmarkStart w:id="22" w:name="bookmark45"/>
      <w:r w:rsidRPr="000901B7">
        <w:t>Меры, направленные на обеспечение противодействиям угрозам сети «Интернет»:</w:t>
      </w:r>
      <w:bookmarkEnd w:id="22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подключение образовательных организаций к единой </w:t>
      </w:r>
      <w:r w:rsidRPr="000901B7">
        <w:rPr>
          <w:b/>
        </w:rPr>
        <w:t>сети передачи данных (ЕСПД) с встроенной контентной-фильтрацией по технологии «белых списков»;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закупка отечественного программного обеспечения, в том числе средств защиты информации в целях реализации программы </w:t>
      </w:r>
      <w:proofErr w:type="spellStart"/>
      <w:r w:rsidRPr="000901B7">
        <w:rPr>
          <w:b/>
        </w:rPr>
        <w:t>импортозамещения</w:t>
      </w:r>
      <w:proofErr w:type="spellEnd"/>
      <w:r w:rsidRPr="000901B7">
        <w:rPr>
          <w:b/>
        </w:rPr>
        <w:t>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комиссионной пр</w:t>
      </w:r>
      <w:r w:rsidRPr="000901B7">
        <w:rPr>
          <w:b/>
        </w:rPr>
        <w:t>оверки эффективности деятельности системы контентной фильтрации на компьютерах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разработка образовательных программ, направленных на формирование навыков безопасного поведения несовершеннолетних в информационной среде;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</w:t>
      </w:r>
      <w:r w:rsidRPr="000901B7">
        <w:rPr>
          <w:b/>
        </w:rPr>
        <w:t>зация теоретической и практической подготовки педагогических работников общеобразовательных организаций по проблеме информационной безопасности;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методическое сопровождение педагогических работников образовательных организаций по вопросам информационной без</w:t>
      </w:r>
      <w:r w:rsidRPr="000901B7">
        <w:rPr>
          <w:b/>
        </w:rPr>
        <w:t>опасности;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разъяснительных мероприятий с несовершеннолетними и по вопросам потенциальных угроз в сети «Интернет»;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разъяснительной работы с родительской общественностью по вопросам профилактики компьютерной зависимости у детей и другим</w:t>
      </w:r>
      <w:r w:rsidRPr="000901B7">
        <w:rPr>
          <w:b/>
        </w:rPr>
        <w:t xml:space="preserve"> вопросам безопасного поведения в сети «Интернет»;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оснащение в библиотеках общеобразовательных организаций рабочих мест с доступом к сети «Интернет» средствами информационной защиты;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after="580"/>
        <w:jc w:val="both"/>
        <w:rPr>
          <w:b/>
        </w:rPr>
      </w:pPr>
      <w:proofErr w:type="spellStart"/>
      <w:r w:rsidRPr="000901B7">
        <w:rPr>
          <w:b/>
        </w:rPr>
        <w:t>иформационное</w:t>
      </w:r>
      <w:proofErr w:type="spellEnd"/>
      <w:r w:rsidRPr="000901B7">
        <w:rPr>
          <w:b/>
        </w:rPr>
        <w:t xml:space="preserve"> просвещение граждан о возможности защиты несовершеннолетних</w:t>
      </w:r>
      <w:r w:rsidRPr="000901B7">
        <w:rPr>
          <w:b/>
        </w:rPr>
        <w:t xml:space="preserve"> от информации в сети «Интернет», причиняющей вред их здоровью и развитию.</w:t>
      </w:r>
    </w:p>
    <w:p w:rsidR="00CC3030" w:rsidRPr="000901B7" w:rsidRDefault="000540C6">
      <w:pPr>
        <w:pStyle w:val="20"/>
        <w:keepNext/>
        <w:keepLines/>
        <w:spacing w:after="300" w:line="230" w:lineRule="auto"/>
        <w:jc w:val="both"/>
      </w:pPr>
      <w:bookmarkStart w:id="23" w:name="bookmark47"/>
      <w:r w:rsidRPr="000901B7">
        <w:t>Меры, направленные на профилактику детской безнадзорности и социального сиротства:</w:t>
      </w:r>
      <w:bookmarkEnd w:id="23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распространение современных технологий профилактической и </w:t>
      </w:r>
      <w:r w:rsidRPr="000901B7">
        <w:rPr>
          <w:b/>
        </w:rPr>
        <w:lastRenderedPageBreak/>
        <w:t>реабилитационной работы с семьей и детьм</w:t>
      </w:r>
      <w:r w:rsidRPr="000901B7">
        <w:rPr>
          <w:b/>
        </w:rPr>
        <w:t>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формирование действенных механизмов раннего выявления детского и семейного неблагополучия, оказание семьям с детьми помощи с участием организаций сфер образования, здравоохранения и социального обслуживания населения;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формирование системы подготовки и п</w:t>
      </w:r>
      <w:r w:rsidRPr="000901B7">
        <w:rPr>
          <w:b/>
        </w:rPr>
        <w:t>овышения квалификации специалистов, работающих с детьми;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эффективного межведомственного взаимодействия по выявлению социального неблагополучия семей с детьми и комплексной работы с ними (с участием органов и организаций сфер социальной защиты н</w:t>
      </w:r>
      <w:r w:rsidRPr="000901B7">
        <w:rPr>
          <w:b/>
        </w:rPr>
        <w:t>аселения, образования, здравоохранения, опеки и попечительства, молодежной политики, занятости населения) при координирующей роли комиссий по делам несовершеннолетних и защите их прав;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разработка основных направлений информационной политики в сфере распрос</w:t>
      </w:r>
      <w:r w:rsidRPr="000901B7">
        <w:rPr>
          <w:b/>
        </w:rPr>
        <w:t xml:space="preserve">транения семейных ценностей и реализация мероприятий по повышению ценности семейного образа жизни, сохранению </w:t>
      </w:r>
      <w:proofErr w:type="spellStart"/>
      <w:r w:rsidRPr="000901B7">
        <w:rPr>
          <w:b/>
        </w:rPr>
        <w:t>духовно</w:t>
      </w:r>
      <w:r w:rsidRPr="000901B7">
        <w:rPr>
          <w:b/>
        </w:rPr>
        <w:softHyphen/>
        <w:t>нравственных</w:t>
      </w:r>
      <w:proofErr w:type="spellEnd"/>
      <w:r w:rsidRPr="000901B7">
        <w:rPr>
          <w:b/>
        </w:rPr>
        <w:t xml:space="preserve"> традиций в семейных отношениях и семейном воспитании;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организация социального сопровождения семей и детей, находящихся в </w:t>
      </w:r>
      <w:r w:rsidRPr="000901B7">
        <w:rPr>
          <w:b/>
        </w:rPr>
        <w:t>трудной жизненной ситуации, в том числе в социально опасном положении;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совершенствование нормативно-правового регулирования в сфере профилактики детской безнадзорности и социального сиротства;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апробация новых технологий работы по подготовке граждан, желающ</w:t>
      </w:r>
      <w:r w:rsidRPr="000901B7">
        <w:rPr>
          <w:b/>
        </w:rPr>
        <w:t xml:space="preserve">их стать опекунами (попечителями), приемными родителями, предупреждению проблемных и кризисных ситуаций в замещающих семьях, </w:t>
      </w:r>
      <w:proofErr w:type="spellStart"/>
      <w:r w:rsidRPr="000901B7">
        <w:rPr>
          <w:b/>
        </w:rPr>
        <w:t>реинтеграции</w:t>
      </w:r>
      <w:proofErr w:type="spellEnd"/>
      <w:r w:rsidRPr="000901B7">
        <w:rPr>
          <w:b/>
        </w:rPr>
        <w:t xml:space="preserve"> воспитанников учреждений для детей-сирот и детей, оставшихся без попечения родителей, в кровные семьи.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комп</w:t>
      </w:r>
      <w:r w:rsidRPr="000901B7">
        <w:rPr>
          <w:b/>
        </w:rPr>
        <w:t>лекса профилактических мер по снижению отказов от новорожденных детей;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создание условий для организации работы по возвращению детей, воспитывающихся в организациях для детей-сирот и детей, оставшихся без попечения родителей, в биологическую семью;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</w:t>
      </w:r>
      <w:r w:rsidRPr="000901B7">
        <w:rPr>
          <w:b/>
        </w:rPr>
        <w:t xml:space="preserve">ция издания и распространения информационно-методических материалов, посвященных ответственному </w:t>
      </w:r>
      <w:proofErr w:type="spellStart"/>
      <w:r w:rsidRPr="000901B7">
        <w:rPr>
          <w:b/>
        </w:rPr>
        <w:t>родительству</w:t>
      </w:r>
      <w:proofErr w:type="spellEnd"/>
      <w:r w:rsidRPr="000901B7">
        <w:rPr>
          <w:b/>
        </w:rPr>
        <w:t>, профилактике социального сиротства;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просветительской работы с родителями, организация мероприятий, направленных на укрепление статуса с</w:t>
      </w:r>
      <w:r w:rsidRPr="000901B7">
        <w:rPr>
          <w:b/>
        </w:rPr>
        <w:t>емьи, социальную адаптацию детей, попавших в трудную жизненную ситуацию;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обеспечение деятельности детского телефона доверия с единым общероссийским телефонным номером 8-800-2000-122;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lastRenderedPageBreak/>
        <w:t xml:space="preserve">привлечение социально ориентированных некоммерческих организаций к </w:t>
      </w:r>
      <w:r w:rsidRPr="000901B7">
        <w:rPr>
          <w:b/>
        </w:rPr>
        <w:t>решению вопросов профилактики социального сиротства и семейного неблагополучия, возвращения детей, оставшихся без попечения родителей, в биологические семьи;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психолого-педагогической и правовой подготовки кандидатов в замещающие семьи;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</w:t>
      </w:r>
      <w:r w:rsidRPr="000901B7">
        <w:rPr>
          <w:b/>
        </w:rPr>
        <w:t>ция и проведение межведомственных мероприятий (акций), направленных на профилактику детской безнадзорности;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обеспечение условий для оказания психолого-педагогической и </w:t>
      </w:r>
      <w:proofErr w:type="spellStart"/>
      <w:r w:rsidRPr="000901B7">
        <w:rPr>
          <w:b/>
        </w:rPr>
        <w:t>медико</w:t>
      </w:r>
      <w:r w:rsidRPr="000901B7">
        <w:rPr>
          <w:b/>
        </w:rPr>
        <w:softHyphen/>
        <w:t>социальной</w:t>
      </w:r>
      <w:proofErr w:type="spellEnd"/>
      <w:r w:rsidRPr="000901B7">
        <w:rPr>
          <w:b/>
        </w:rPr>
        <w:t xml:space="preserve"> помощи обучающимся, детям раннего возраста и их семьям;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создание услов</w:t>
      </w:r>
      <w:r w:rsidRPr="000901B7">
        <w:rPr>
          <w:b/>
        </w:rPr>
        <w:t>ий для оказания просветительской, консультативной, обучающей помощи родителям детей-инвалидов по вопросам здоровья, развития, коррекции, обучения и воспитания;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и проведение мероприятий, посвящённых Международному дню семьи, Международному дню з</w:t>
      </w:r>
      <w:r w:rsidRPr="000901B7">
        <w:rPr>
          <w:b/>
        </w:rPr>
        <w:t>ащиты детей, Дню матери, Дню отца;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after="880"/>
        <w:jc w:val="both"/>
        <w:rPr>
          <w:b/>
        </w:rPr>
      </w:pPr>
      <w:r w:rsidRPr="000901B7">
        <w:rPr>
          <w:b/>
        </w:rPr>
        <w:t>привлечение добровольческого актива к поддержке семьи и детства, пропаганде семейных ценностей, укреплению роли семьи в обществе.</w:t>
      </w:r>
    </w:p>
    <w:p w:rsidR="00CC3030" w:rsidRPr="000901B7" w:rsidRDefault="000540C6">
      <w:pPr>
        <w:pStyle w:val="20"/>
        <w:keepNext/>
        <w:keepLines/>
        <w:spacing w:after="820"/>
        <w:jc w:val="center"/>
      </w:pPr>
      <w:bookmarkStart w:id="24" w:name="bookmark49"/>
      <w:r w:rsidRPr="000901B7">
        <w:t xml:space="preserve">Меры, направленные па предупреждение гибели и </w:t>
      </w:r>
      <w:proofErr w:type="spellStart"/>
      <w:r w:rsidRPr="000901B7">
        <w:t>травмирования</w:t>
      </w:r>
      <w:proofErr w:type="spellEnd"/>
      <w:r w:rsidRPr="000901B7">
        <w:t xml:space="preserve"> детей</w:t>
      </w:r>
      <w:r w:rsidRPr="000901B7">
        <w:br/>
        <w:t>на пожарах:</w:t>
      </w:r>
      <w:bookmarkEnd w:id="24"/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оп</w:t>
      </w:r>
      <w:r w:rsidRPr="000901B7">
        <w:rPr>
          <w:b/>
        </w:rPr>
        <w:t>роса населения о мерах необходимых по снижению гибели несовершеннолетних на пожарах во взаимодействии с АНУ ВО «Агентство мониторинга и социологических исследований» и органами местного самоуправления;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инициирование рассмотрения вопросов учета многодетных </w:t>
      </w:r>
      <w:r w:rsidRPr="000901B7">
        <w:rPr>
          <w:b/>
        </w:rPr>
        <w:t xml:space="preserve">семей, семей, находящихся в трудной жизненной ситуации, оценки безопасности мест их фактического проживания, а также безвозмездного выделения финансовых средств для повышения уровня противопожарной защиты домовладений (оснащения автономными пожарными </w:t>
      </w:r>
      <w:proofErr w:type="spellStart"/>
      <w:r w:rsidRPr="000901B7">
        <w:rPr>
          <w:b/>
        </w:rPr>
        <w:t>извещ</w:t>
      </w:r>
      <w:r w:rsidRPr="000901B7">
        <w:rPr>
          <w:b/>
        </w:rPr>
        <w:t>ателями</w:t>
      </w:r>
      <w:proofErr w:type="spellEnd"/>
      <w:r w:rsidRPr="000901B7">
        <w:rPr>
          <w:b/>
        </w:rPr>
        <w:t>, ремонта печей, замены неисправных электропроводки и газового оборудования) в оперативном порядке с учетом сезонных рисков, на заседаниях уполномоченных коллегиальных органов Вологодской области и муниципальных образований;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инициирование рассмотрен</w:t>
      </w:r>
      <w:r w:rsidRPr="000901B7">
        <w:rPr>
          <w:b/>
        </w:rPr>
        <w:t xml:space="preserve">ия вопроса о выделении в нормативных документах финансового планирования регионального и местного </w:t>
      </w:r>
      <w:r w:rsidRPr="000901B7">
        <w:rPr>
          <w:b/>
        </w:rPr>
        <w:lastRenderedPageBreak/>
        <w:t>уровней раздела, посвященного детской безопасности, с финансированием оказания безвозмездной помощи;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инициирование рассмотрения вопросов оказания материальной</w:t>
      </w:r>
      <w:r w:rsidRPr="000901B7">
        <w:rPr>
          <w:b/>
        </w:rPr>
        <w:t xml:space="preserve"> помощи по снижению задолженности по оплате жилищно-коммунальных услуг семьям, находящимся в социально опасном положении на заседаниях региональных и муниципальных комиссий по делам несовершеннолетних и защите их прав;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участие в проведении межведомственных</w:t>
      </w:r>
      <w:r w:rsidRPr="000901B7">
        <w:rPr>
          <w:b/>
        </w:rPr>
        <w:t xml:space="preserve"> рейдов, подомовых и </w:t>
      </w:r>
      <w:proofErr w:type="spellStart"/>
      <w:r w:rsidRPr="000901B7">
        <w:rPr>
          <w:b/>
        </w:rPr>
        <w:t>подворовых</w:t>
      </w:r>
      <w:proofErr w:type="spellEnd"/>
      <w:r w:rsidRPr="000901B7">
        <w:rPr>
          <w:b/>
        </w:rPr>
        <w:t xml:space="preserve"> обходов в жилом секторе с целью проведения бесед с родителями и детьми на темы: «Не оставляй детей без присмотра», «Спичкам и зажигалкам - укромное место», вручения памяток о правилах пожарной безопасности и действиях при чр</w:t>
      </w:r>
      <w:r w:rsidRPr="000901B7">
        <w:rPr>
          <w:b/>
        </w:rPr>
        <w:t>езвычайных ситуациях;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содействие развитию добровольных дружин юных пожарных, созданных на базе общеобразовательных организаций области;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участие в мероприятиях по пропаганде культуры безопасного поведения населения путем популяризации знаний по пожарной без</w:t>
      </w:r>
      <w:r w:rsidRPr="000901B7">
        <w:rPr>
          <w:b/>
        </w:rPr>
        <w:t>опасности в быту и оказания первой помощи;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проработка вопроса доведения до населения через средства массовой информации в виде социальной рекламы, а также в кинотеатрах перед началом сеансов видеороликов о поведении в случае пожара и действиях в чрезвычайн</w:t>
      </w:r>
      <w:r w:rsidRPr="000901B7">
        <w:rPr>
          <w:b/>
        </w:rPr>
        <w:t>ых ситуациях, а также об опасностях, которым подвержены дети с учетом сезонных рисков и особенностей региона;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привлечение к работе по профилактике пожаров сельских старост населенных пунктов;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line="233" w:lineRule="auto"/>
        <w:jc w:val="both"/>
        <w:rPr>
          <w:b/>
        </w:rPr>
      </w:pPr>
      <w:r w:rsidRPr="000901B7">
        <w:rPr>
          <w:b/>
        </w:rPr>
        <w:t>оказание помощи в подготовке волонтеров, осуществляющих разъясни</w:t>
      </w:r>
      <w:r w:rsidRPr="000901B7">
        <w:rPr>
          <w:b/>
        </w:rPr>
        <w:t xml:space="preserve">тельную работу среди населения по профилактике гибели и </w:t>
      </w:r>
      <w:proofErr w:type="spellStart"/>
      <w:r w:rsidRPr="000901B7">
        <w:rPr>
          <w:b/>
        </w:rPr>
        <w:t>травмирования</w:t>
      </w:r>
      <w:proofErr w:type="spellEnd"/>
      <w:r w:rsidRPr="000901B7">
        <w:rPr>
          <w:b/>
        </w:rPr>
        <w:t xml:space="preserve"> несовершеннолетних лиц на пожарах;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работы по созданию видеороликов о поведении в случае возникновения пожара и действиях в чрезвычайных ситуациях;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в дошкольных обр</w:t>
      </w:r>
      <w:r w:rsidRPr="000901B7">
        <w:rPr>
          <w:b/>
        </w:rPr>
        <w:t>азовательных организациях и общеобразовательных организациях занятий, направленных на информирование детей о правилах пожарной безопасности с привлечением представителей общественных и добровольческих (волонтерских) организаций;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рассмотрение результатов пр</w:t>
      </w:r>
      <w:r w:rsidRPr="000901B7">
        <w:rPr>
          <w:b/>
        </w:rPr>
        <w:t>оведения целевой профилактической операции «Внимание - дети!», сезонных профилактических операций «Отдых», «Школа» на заседаниях региональной и муниципальных комиссий по делам несовершеннолетних, межведомственных комиссий по организации отдыха и оздоровлен</w:t>
      </w:r>
      <w:r w:rsidRPr="000901B7">
        <w:rPr>
          <w:b/>
        </w:rPr>
        <w:t>ия детей, комиссий по предупреждению и ликвидации чрезвычайных ситуаций и обеспечению пожарной безопасности;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lastRenderedPageBreak/>
        <w:t xml:space="preserve">участие в школьных, муниципальных, областных родительских собраниях по вопросу формирования у детей навыков обеспечения </w:t>
      </w:r>
      <w:proofErr w:type="spellStart"/>
      <w:r w:rsidRPr="000901B7">
        <w:rPr>
          <w:b/>
        </w:rPr>
        <w:t>пожаробезопасного</w:t>
      </w:r>
      <w:proofErr w:type="spellEnd"/>
      <w:r w:rsidRPr="000901B7">
        <w:rPr>
          <w:b/>
        </w:rPr>
        <w:t xml:space="preserve"> поведения</w:t>
      </w:r>
      <w:r w:rsidRPr="000901B7">
        <w:rPr>
          <w:b/>
        </w:rPr>
        <w:t>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проведение занятий с педагогами, в </w:t>
      </w:r>
      <w:proofErr w:type="spellStart"/>
      <w:r w:rsidRPr="000901B7">
        <w:rPr>
          <w:b/>
        </w:rPr>
        <w:t>т.ч</w:t>
      </w:r>
      <w:proofErr w:type="spellEnd"/>
      <w:r w:rsidRPr="000901B7">
        <w:rPr>
          <w:b/>
        </w:rPr>
        <w:t>. с преподавателями ОБЖ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проведение тренировок по эвакуации людей в случае возникновения пожара с участием государственных инспекторов по пожарному надзору.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агитация и пропаганда в </w:t>
      </w:r>
      <w:r w:rsidRPr="000901B7">
        <w:rPr>
          <w:b/>
        </w:rPr>
        <w:t>средствах массовой информации, а также с помощью "ОКСИОН";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организация встреч с заслуженными работниками и ветеранами пожарной охраны, спортсменами по пожарно-прикладному спорту области;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участие в школьных, городских, районных, областных, межрегиональных с</w:t>
      </w:r>
      <w:r w:rsidRPr="000901B7">
        <w:rPr>
          <w:b/>
        </w:rPr>
        <w:t>оревнованиях по пожарно-прикладному и другим видам спорта;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организация и проведение конкурсов, выставок творчества, смотров художественной самодеятельности и других видов </w:t>
      </w:r>
      <w:proofErr w:type="spellStart"/>
      <w:r w:rsidRPr="000901B7">
        <w:rPr>
          <w:b/>
        </w:rPr>
        <w:t>культурно</w:t>
      </w:r>
      <w:r w:rsidRPr="000901B7">
        <w:rPr>
          <w:b/>
        </w:rPr>
        <w:softHyphen/>
        <w:t>просветительских</w:t>
      </w:r>
      <w:proofErr w:type="spellEnd"/>
      <w:r w:rsidRPr="000901B7">
        <w:rPr>
          <w:b/>
        </w:rPr>
        <w:t xml:space="preserve"> мероприятий по пожарной тематике;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создание (обновление име</w:t>
      </w:r>
      <w:r w:rsidRPr="000901B7">
        <w:rPr>
          <w:b/>
        </w:rPr>
        <w:t>ющихся) уголков пожарной безопасности в образовательных организациях;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 xml:space="preserve">ознакомление детей со специализированной техникой, </w:t>
      </w:r>
      <w:proofErr w:type="spellStart"/>
      <w:r w:rsidRPr="000901B7">
        <w:rPr>
          <w:b/>
        </w:rPr>
        <w:t>пожарно</w:t>
      </w:r>
      <w:r w:rsidRPr="000901B7">
        <w:rPr>
          <w:b/>
        </w:rPr>
        <w:softHyphen/>
        <w:t>техническим</w:t>
      </w:r>
      <w:proofErr w:type="spellEnd"/>
      <w:r w:rsidRPr="000901B7">
        <w:rPr>
          <w:b/>
        </w:rPr>
        <w:t xml:space="preserve"> вооружением и оборудованием;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  <w:rPr>
          <w:b/>
        </w:rPr>
      </w:pPr>
      <w:r w:rsidRPr="000901B7">
        <w:rPr>
          <w:b/>
        </w:rPr>
        <w:t>разработка учебно-методического материала по пожарной безопасности, оказание методичес</w:t>
      </w:r>
      <w:r w:rsidRPr="000901B7">
        <w:rPr>
          <w:b/>
        </w:rPr>
        <w:t>кого сопровождения по его изготовлению;</w:t>
      </w:r>
    </w:p>
    <w:p w:rsidR="00CC3030" w:rsidRPr="000901B7" w:rsidRDefault="000540C6">
      <w:pPr>
        <w:pStyle w:val="1"/>
        <w:numPr>
          <w:ilvl w:val="0"/>
          <w:numId w:val="24"/>
        </w:numPr>
        <w:tabs>
          <w:tab w:val="left" w:pos="468"/>
        </w:tabs>
        <w:spacing w:after="560"/>
        <w:jc w:val="both"/>
        <w:rPr>
          <w:b/>
        </w:rPr>
      </w:pPr>
      <w:r w:rsidRPr="000901B7">
        <w:rPr>
          <w:b/>
        </w:rPr>
        <w:t>изготовление информационных материалов на темы: профилактика пожаров в быту, причины детской шалости с огнем, действия в случае пожара в виде презентаций, видеоматериалов, дидактических и раздаточный материалов, трен</w:t>
      </w:r>
      <w:r w:rsidRPr="000901B7">
        <w:rPr>
          <w:b/>
        </w:rPr>
        <w:t>ажёров и тестов для са</w:t>
      </w:r>
      <w:bookmarkStart w:id="25" w:name="_GoBack"/>
      <w:bookmarkEnd w:id="25"/>
      <w:r w:rsidRPr="000901B7">
        <w:rPr>
          <w:b/>
        </w:rPr>
        <w:t>мопроверки, плакатов и другой наглядной агитации.</w:t>
      </w:r>
    </w:p>
    <w:p w:rsidR="00CC3030" w:rsidRDefault="000540C6">
      <w:pPr>
        <w:pStyle w:val="20"/>
        <w:keepNext/>
        <w:keepLines/>
        <w:spacing w:after="260"/>
        <w:jc w:val="center"/>
      </w:pPr>
      <w:bookmarkStart w:id="26" w:name="bookmark51"/>
      <w:proofErr w:type="spellStart"/>
      <w:r>
        <w:t>У.Результаты</w:t>
      </w:r>
      <w:proofErr w:type="spellEnd"/>
      <w:r>
        <w:t xml:space="preserve"> реализации Концепции</w:t>
      </w:r>
      <w:bookmarkEnd w:id="26"/>
    </w:p>
    <w:p w:rsidR="00CC3030" w:rsidRDefault="000540C6">
      <w:pPr>
        <w:pStyle w:val="1"/>
        <w:spacing w:after="280"/>
        <w:ind w:firstLine="700"/>
        <w:jc w:val="both"/>
      </w:pPr>
      <w:r>
        <w:t>Итогом реализации Концепции станет сформированная к концу 2025 года система мер, направленная на создание безопасных условий для несовершеннолетних во</w:t>
      </w:r>
      <w:r>
        <w:t xml:space="preserve"> всех сферах жизнедеятельности, снижение рисков детской гибели и травматизма от угроз техногенного характера на объектах социальной инфраструктуры, повышение уровня ответственности за жизнь и здоровье детей.</w:t>
      </w:r>
    </w:p>
    <w:p w:rsidR="00CC3030" w:rsidRDefault="000540C6">
      <w:pPr>
        <w:pStyle w:val="1"/>
        <w:spacing w:after="280"/>
        <w:ind w:firstLine="700"/>
        <w:jc w:val="both"/>
      </w:pPr>
      <w:r>
        <w:t>В соответствии с поставленными задачами устанавл</w:t>
      </w:r>
      <w:r>
        <w:t xml:space="preserve">иваются следующие </w:t>
      </w:r>
      <w:r>
        <w:lastRenderedPageBreak/>
        <w:t>примерные целевые показатели эффективности реализации Концепции в Вологодской области до 2025</w:t>
      </w:r>
    </w:p>
    <w:p w:rsidR="00CC3030" w:rsidRDefault="000540C6">
      <w:pPr>
        <w:pStyle w:val="1"/>
        <w:spacing w:after="280"/>
        <w:jc w:val="both"/>
      </w:pPr>
      <w:r>
        <w:rPr>
          <w:i/>
          <w:iCs/>
        </w:rPr>
        <w:t>Результатом реализации Концепции должно стать:</w:t>
      </w:r>
    </w:p>
    <w:p w:rsidR="00CC3030" w:rsidRDefault="000540C6">
      <w:pPr>
        <w:pStyle w:val="1"/>
        <w:jc w:val="both"/>
      </w:pPr>
      <w:r>
        <w:t>В области обеспечения безопасности дорожного движения: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 xml:space="preserve">формирование у детей сознательного и </w:t>
      </w:r>
      <w:r>
        <w:t>ответственного отношения к вопросам личной безопасности и безопасности окружающих;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повышение уровня знаний ПДД у детей, снижение детского дорожно- транспортного травматизма;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280" w:line="233" w:lineRule="auto"/>
        <w:jc w:val="both"/>
      </w:pPr>
      <w:r>
        <w:t>воспитание транспортной культуры безопасного поведения на дорогах как детей, так и</w:t>
      </w:r>
      <w:r>
        <w:t xml:space="preserve"> взрослых.</w:t>
      </w:r>
    </w:p>
    <w:p w:rsidR="00CC3030" w:rsidRDefault="000540C6">
      <w:pPr>
        <w:pStyle w:val="1"/>
        <w:jc w:val="both"/>
      </w:pPr>
      <w:r>
        <w:t>В области снижения травматизма и гибели несовершеннолетних: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знание и осознанное соблюдение несовершеннолетними правил пожарной и электробезопасности, безопасности в быту;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280"/>
        <w:jc w:val="both"/>
      </w:pPr>
      <w:r>
        <w:t xml:space="preserve">снижение числа детей, погибших при пожарах, на воде, в быту вследствие </w:t>
      </w:r>
      <w:r>
        <w:t>нарушения правил безопасного поведения, а также вследствие отсутствия контроля за детьми со стороны взрослых.</w:t>
      </w:r>
    </w:p>
    <w:p w:rsidR="00CC3030" w:rsidRDefault="000540C6">
      <w:pPr>
        <w:pStyle w:val="1"/>
        <w:jc w:val="both"/>
      </w:pPr>
      <w:r>
        <w:t>В области защиты детей от преступных посягательств: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сокращение количества тяжких и особо тяжких насильственных преступлений в отношении несовершен</w:t>
      </w:r>
      <w:r>
        <w:t>нолетних;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280"/>
        <w:jc w:val="both"/>
      </w:pPr>
      <w:r>
        <w:t>снижение количества преступлений, совершенных детьми и подростками.</w:t>
      </w:r>
    </w:p>
    <w:p w:rsidR="00CC3030" w:rsidRDefault="000540C6">
      <w:pPr>
        <w:pStyle w:val="1"/>
        <w:jc w:val="both"/>
      </w:pPr>
      <w:r>
        <w:t>В области информационной безопасности несовершеннолетних: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 xml:space="preserve">создание и эффективное функционирование надежной системы защиты детей от деструктивного влияния в </w:t>
      </w:r>
      <w:proofErr w:type="spellStart"/>
      <w:r>
        <w:t>медиапространстве</w:t>
      </w:r>
      <w:proofErr w:type="spellEnd"/>
      <w:r>
        <w:t>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280"/>
        <w:jc w:val="both"/>
      </w:pPr>
      <w:r>
        <w:t>раз</w:t>
      </w:r>
      <w:r>
        <w:t>витие в детях способности распознавать и противостоять негативной информации в социальной жизни, средствах массовой информации, интернет-пространстве и мобильной связи, применять эффективные меры самозащиты от нежелательных для них информации и контактов в</w:t>
      </w:r>
      <w:r>
        <w:t xml:space="preserve"> сетях;</w:t>
      </w:r>
    </w:p>
    <w:p w:rsidR="00CC3030" w:rsidRDefault="000540C6">
      <w:pPr>
        <w:pStyle w:val="1"/>
        <w:spacing w:after="280"/>
        <w:jc w:val="both"/>
      </w:pPr>
      <w:r>
        <w:t>В области обеспечения психологической безопасности несовершеннолетних: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140"/>
        <w:jc w:val="both"/>
      </w:pPr>
      <w:r>
        <w:t>формирование у детей доброжелательного, гуманного, нравственного отношения к окружающим, создание комфортной психологической среды во избежание конфликтных ситуаций и проявлений</w:t>
      </w:r>
      <w:r>
        <w:t xml:space="preserve"> </w:t>
      </w:r>
      <w:proofErr w:type="spellStart"/>
      <w:r>
        <w:t>буллинга</w:t>
      </w:r>
      <w:proofErr w:type="spellEnd"/>
      <w:r>
        <w:t>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line="233" w:lineRule="auto"/>
        <w:jc w:val="both"/>
      </w:pPr>
      <w:r>
        <w:t xml:space="preserve">формирование в обществе ценностей семьи, ребенка, ответственного </w:t>
      </w:r>
      <w:proofErr w:type="spellStart"/>
      <w:r>
        <w:t>родительства</w:t>
      </w:r>
      <w:proofErr w:type="spellEnd"/>
      <w:r>
        <w:t>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300"/>
        <w:jc w:val="both"/>
      </w:pPr>
      <w:r>
        <w:t>снижение количества суицидов и суицидальных попыток среди несовершеннолетних.</w:t>
      </w:r>
    </w:p>
    <w:p w:rsidR="00CC3030" w:rsidRDefault="000540C6">
      <w:pPr>
        <w:pStyle w:val="1"/>
        <w:jc w:val="both"/>
      </w:pPr>
      <w:r>
        <w:lastRenderedPageBreak/>
        <w:t>В области обеспечения семейного благополучия: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совершенствование комплексной системы соци</w:t>
      </w:r>
      <w:r>
        <w:t>альной адаптации и реабилитации детей и семей, находящихся на ранней стадии семейного неблагополучия, в социально опасном положении;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снижение количества семей, находящихся в социально-опасном положение;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300"/>
        <w:jc w:val="both"/>
      </w:pPr>
      <w:r>
        <w:t xml:space="preserve">сокращение численности воспитанников, помещенных под </w:t>
      </w:r>
      <w:r>
        <w:t>надзор в организации для детей-сирот и детей, оставшихся без попечения родителей.</w:t>
      </w:r>
    </w:p>
    <w:p w:rsidR="00CC3030" w:rsidRDefault="000540C6">
      <w:pPr>
        <w:pStyle w:val="1"/>
        <w:jc w:val="both"/>
      </w:pPr>
      <w:r>
        <w:t>В области обеспечения безопасной инфраструктуры для детей: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создание системы обеспечения безопасности оборудования детских игровых и спортивных площадок;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300"/>
        <w:jc w:val="both"/>
      </w:pPr>
      <w:r>
        <w:t xml:space="preserve">обеспечение контроля </w:t>
      </w:r>
      <w:r>
        <w:t xml:space="preserve">за соблюдением правил безопасности в местах массового пребывания несовершеннолетних, обеспечение безопасности детей во время отдыха, в </w:t>
      </w:r>
      <w:proofErr w:type="spellStart"/>
      <w:r>
        <w:t>т.ч</w:t>
      </w:r>
      <w:proofErr w:type="spellEnd"/>
      <w:r>
        <w:t>. неорганизованного.</w:t>
      </w:r>
    </w:p>
    <w:p w:rsidR="00CC3030" w:rsidRDefault="000540C6">
      <w:pPr>
        <w:pStyle w:val="1"/>
        <w:jc w:val="both"/>
      </w:pPr>
      <w:r>
        <w:t>В области сохранения здоровья несовершеннолетних: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организация качественного, здорового и безопасн</w:t>
      </w:r>
      <w:r>
        <w:t>ого питания;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сокращение числа детей и подростков, употребляющих наркотические средства и психотропные вещества;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1140"/>
        <w:jc w:val="both"/>
      </w:pPr>
      <w:r>
        <w:t>обеспечение антитеррористической защищенности несовершеннолетних.</w:t>
      </w:r>
    </w:p>
    <w:p w:rsidR="00CC3030" w:rsidRDefault="000540C6">
      <w:pPr>
        <w:pStyle w:val="20"/>
        <w:keepNext/>
        <w:keepLines/>
        <w:spacing w:after="300"/>
        <w:jc w:val="center"/>
      </w:pPr>
      <w:bookmarkStart w:id="27" w:name="bookmark53"/>
      <w:r>
        <w:rPr>
          <w:lang w:val="en-US" w:eastAsia="en-US" w:bidi="en-US"/>
        </w:rPr>
        <w:t xml:space="preserve">YI. </w:t>
      </w:r>
      <w:r>
        <w:t>Целевые показатели Концепции</w:t>
      </w:r>
      <w:bookmarkEnd w:id="27"/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spacing w:after="300"/>
        <w:jc w:val="both"/>
      </w:pPr>
      <w:r>
        <w:t xml:space="preserve">Снижение количества детей, погибших от </w:t>
      </w:r>
      <w:r>
        <w:t>несчастных случаев;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Количество детей, научившихся плавать - 40%;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Охват до 100% руководителей и лиц, назначенных ответственными за пожарную безопасность, в образовательных организациях Вологодской области обучением в области обеспечения пожарной безопасност</w:t>
      </w:r>
      <w:r>
        <w:t>и;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Охват до 100% детей и родителей информационно-разъяснительной работой в сфере детской безопасности;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  <w:tab w:val="left" w:pos="860"/>
        </w:tabs>
        <w:jc w:val="both"/>
      </w:pPr>
      <w:r>
        <w:t>100% охват бесплатным горячим питанием обучающихся,</w:t>
      </w:r>
      <w:r>
        <w:br w:type="page"/>
      </w:r>
      <w:r>
        <w:lastRenderedPageBreak/>
        <w:t>получающих начальное общее образование в государственных и муниципальных общеобразовательных организа</w:t>
      </w:r>
      <w:r>
        <w:t>циях области;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</w:pPr>
      <w:r>
        <w:t>100% охват обучающихся общеобразовательных организаций информационно - разъяснительной работой по вопросам культуры здорового питания.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</w:pPr>
      <w:r>
        <w:t>Снижение количества преступлений в отношении несовершеннолетних;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 xml:space="preserve">Снижение показателей проявления </w:t>
      </w:r>
      <w:r>
        <w:t>суицидального поведения несовершеннолетних.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Уменьшение доли семей с детьми, находящихся в социально опасном положении, в общей численности семей с детьми, проживающих на территории области, до 0,5% к 2025 году.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Увеличение доли государственных организаций с</w:t>
      </w:r>
      <w:r>
        <w:t>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детства, от общего числа государственных организаций социального обслуживания, работающих с детьми и се</w:t>
      </w:r>
      <w:r>
        <w:t>мьями с детьми, до 77% к 2025 году. '</w:t>
      </w:r>
    </w:p>
    <w:p w:rsidR="00CC3030" w:rsidRDefault="000540C6">
      <w:pPr>
        <w:pStyle w:val="1"/>
        <w:numPr>
          <w:ilvl w:val="0"/>
          <w:numId w:val="24"/>
        </w:numPr>
        <w:tabs>
          <w:tab w:val="left" w:pos="468"/>
        </w:tabs>
        <w:jc w:val="both"/>
      </w:pPr>
      <w:r>
        <w:t>Увеличение доли детей-сирот и детей, оставшихся без попечения родителей, проживающих в семьях граждан, в общей численности детей- сирот и детей, оставшихся без попечения родителей, до 89,4 % к 2025 году.</w:t>
      </w:r>
    </w:p>
    <w:sectPr w:rsidR="00CC3030">
      <w:headerReference w:type="default" r:id="rId8"/>
      <w:pgSz w:w="11900" w:h="16840"/>
      <w:pgMar w:top="1271" w:right="900" w:bottom="2075" w:left="1569" w:header="0" w:footer="1647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C6" w:rsidRDefault="000540C6">
      <w:r>
        <w:separator/>
      </w:r>
    </w:p>
  </w:endnote>
  <w:endnote w:type="continuationSeparator" w:id="0">
    <w:p w:rsidR="000540C6" w:rsidRDefault="0005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C6" w:rsidRDefault="000540C6"/>
  </w:footnote>
  <w:footnote w:type="continuationSeparator" w:id="0">
    <w:p w:rsidR="000540C6" w:rsidRDefault="000540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30" w:rsidRDefault="000540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3961130</wp:posOffset>
              </wp:positionH>
              <wp:positionV relativeFrom="page">
                <wp:posOffset>485140</wp:posOffset>
              </wp:positionV>
              <wp:extent cx="52705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3030" w:rsidRDefault="000540C6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01B7" w:rsidRPr="000901B7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1.9pt;margin-top:38.2pt;width:4.1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" filled="f" stroked="f">
              <v:textbox style="mso-fit-shape-to-text:t" inset="0,0,0,0">
                <w:txbxContent>
                  <w:p w:rsidR="00CC3030" w:rsidRDefault="000540C6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01B7" w:rsidRPr="000901B7">
                      <w:rPr>
                        <w:rFonts w:ascii="Arial" w:eastAsia="Arial" w:hAnsi="Arial" w:cs="Arial"/>
                        <w:i/>
                        <w:iCs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30" w:rsidRDefault="000540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3928110</wp:posOffset>
              </wp:positionH>
              <wp:positionV relativeFrom="page">
                <wp:posOffset>478155</wp:posOffset>
              </wp:positionV>
              <wp:extent cx="123190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3030" w:rsidRDefault="000540C6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FB67E4" w:rsidRPr="00FB67E4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24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9.3pt;margin-top:37.65pt;width:9.7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" filled="f" stroked="f">
              <v:textbox style="mso-fit-shape-to-text:t" inset="0,0,0,0">
                <w:txbxContent>
                  <w:p w:rsidR="00CC3030" w:rsidRDefault="000540C6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FB67E4" w:rsidRPr="00FB67E4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24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023"/>
    <w:multiLevelType w:val="multilevel"/>
    <w:tmpl w:val="6742D11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436F4"/>
    <w:multiLevelType w:val="multilevel"/>
    <w:tmpl w:val="E6A0479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32F4D"/>
    <w:multiLevelType w:val="multilevel"/>
    <w:tmpl w:val="91D63A0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B3D36"/>
    <w:multiLevelType w:val="multilevel"/>
    <w:tmpl w:val="E41ED6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60F7A"/>
    <w:multiLevelType w:val="multilevel"/>
    <w:tmpl w:val="DB1C65B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7173C"/>
    <w:multiLevelType w:val="multilevel"/>
    <w:tmpl w:val="3B160D5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90F61"/>
    <w:multiLevelType w:val="multilevel"/>
    <w:tmpl w:val="4D9E2E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4B4EE7"/>
    <w:multiLevelType w:val="multilevel"/>
    <w:tmpl w:val="8BB2996A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458B1"/>
    <w:multiLevelType w:val="multilevel"/>
    <w:tmpl w:val="8BDACA0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8E64BC"/>
    <w:multiLevelType w:val="multilevel"/>
    <w:tmpl w:val="8B2ED930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215D67"/>
    <w:multiLevelType w:val="multilevel"/>
    <w:tmpl w:val="0A1AD68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736164"/>
    <w:multiLevelType w:val="multilevel"/>
    <w:tmpl w:val="096CE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554944"/>
    <w:multiLevelType w:val="multilevel"/>
    <w:tmpl w:val="04B0379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9269ED"/>
    <w:multiLevelType w:val="multilevel"/>
    <w:tmpl w:val="E39091E0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971692"/>
    <w:multiLevelType w:val="multilevel"/>
    <w:tmpl w:val="37BCA78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977572"/>
    <w:multiLevelType w:val="multilevel"/>
    <w:tmpl w:val="D742797C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0C6ED1"/>
    <w:multiLevelType w:val="multilevel"/>
    <w:tmpl w:val="17D22BF6"/>
    <w:lvl w:ilvl="0">
      <w:start w:val="1"/>
      <w:numFmt w:val="bullet"/>
      <w:lvlText w:val="У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021843"/>
    <w:multiLevelType w:val="multilevel"/>
    <w:tmpl w:val="EEACF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62A7E"/>
    <w:multiLevelType w:val="multilevel"/>
    <w:tmpl w:val="DDD4C4A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6B571B"/>
    <w:multiLevelType w:val="multilevel"/>
    <w:tmpl w:val="C772F54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D526BD"/>
    <w:multiLevelType w:val="multilevel"/>
    <w:tmpl w:val="99E2187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6608BA"/>
    <w:multiLevelType w:val="multilevel"/>
    <w:tmpl w:val="FF60A1EA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5049DE"/>
    <w:multiLevelType w:val="multilevel"/>
    <w:tmpl w:val="3C725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76198F"/>
    <w:multiLevelType w:val="multilevel"/>
    <w:tmpl w:val="7C8812E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"/>
  </w:num>
  <w:num w:numId="5">
    <w:abstractNumId w:val="22"/>
  </w:num>
  <w:num w:numId="6">
    <w:abstractNumId w:val="17"/>
  </w:num>
  <w:num w:numId="7">
    <w:abstractNumId w:val="2"/>
  </w:num>
  <w:num w:numId="8">
    <w:abstractNumId w:val="12"/>
  </w:num>
  <w:num w:numId="9">
    <w:abstractNumId w:val="13"/>
  </w:num>
  <w:num w:numId="10">
    <w:abstractNumId w:val="20"/>
  </w:num>
  <w:num w:numId="11">
    <w:abstractNumId w:val="16"/>
  </w:num>
  <w:num w:numId="12">
    <w:abstractNumId w:val="19"/>
  </w:num>
  <w:num w:numId="13">
    <w:abstractNumId w:val="4"/>
  </w:num>
  <w:num w:numId="14">
    <w:abstractNumId w:val="21"/>
  </w:num>
  <w:num w:numId="15">
    <w:abstractNumId w:val="23"/>
  </w:num>
  <w:num w:numId="16">
    <w:abstractNumId w:val="18"/>
  </w:num>
  <w:num w:numId="17">
    <w:abstractNumId w:val="7"/>
  </w:num>
  <w:num w:numId="18">
    <w:abstractNumId w:val="0"/>
  </w:num>
  <w:num w:numId="19">
    <w:abstractNumId w:val="8"/>
  </w:num>
  <w:num w:numId="20">
    <w:abstractNumId w:val="9"/>
  </w:num>
  <w:num w:numId="21">
    <w:abstractNumId w:val="10"/>
  </w:num>
  <w:num w:numId="22">
    <w:abstractNumId w:val="5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30"/>
    <w:rsid w:val="000540C6"/>
    <w:rsid w:val="000901B7"/>
    <w:rsid w:val="00CC3030"/>
    <w:rsid w:val="00F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DDCDA-0F66-4CB8-A468-CB964820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01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1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6598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KDN-PC-1</cp:lastModifiedBy>
  <cp:revision>2</cp:revision>
  <cp:lastPrinted>2022-06-02T12:33:00Z</cp:lastPrinted>
  <dcterms:created xsi:type="dcterms:W3CDTF">2022-06-02T12:32:00Z</dcterms:created>
  <dcterms:modified xsi:type="dcterms:W3CDTF">2022-06-02T13:08:00Z</dcterms:modified>
</cp:coreProperties>
</file>